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16E" w:rsidRPr="00FF7C12" w:rsidRDefault="00671549">
      <w:pPr>
        <w:pStyle w:val="Untertitel"/>
        <w:rPr>
          <w:rFonts w:ascii="Times New Roman" w:eastAsia="Times New Roman" w:hAnsi="Times New Roman" w:cs="Times New Roman"/>
          <w:color w:val="auto"/>
        </w:rPr>
      </w:pPr>
      <w:bookmarkStart w:id="0" w:name="_GoBack"/>
      <w:bookmarkEnd w:id="0"/>
      <w:r w:rsidRPr="00FF7C12">
        <w:rPr>
          <w:rFonts w:ascii="Times New Roman" w:eastAsia="Times New Roman" w:hAnsi="Times New Roman" w:cs="Times New Roman"/>
          <w:b/>
          <w:color w:val="auto"/>
        </w:rPr>
        <w:t xml:space="preserve">Teilnehmer: </w:t>
      </w:r>
      <w:r w:rsidR="002B1D37">
        <w:rPr>
          <w:rFonts w:ascii="Times New Roman" w:eastAsia="Times New Roman" w:hAnsi="Times New Roman" w:cs="Times New Roman"/>
          <w:color w:val="auto"/>
        </w:rPr>
        <w:t>40</w:t>
      </w:r>
      <w:r w:rsidRPr="00FF7C12">
        <w:rPr>
          <w:rFonts w:ascii="Times New Roman" w:eastAsia="Times New Roman" w:hAnsi="Times New Roman" w:cs="Times New Roman"/>
          <w:color w:val="auto"/>
        </w:rPr>
        <w:t xml:space="preserve"> Personen (s. Anwesenheitsliste)</w:t>
      </w:r>
    </w:p>
    <w:p w:rsidR="0079516E" w:rsidRDefault="00671549">
      <w:pPr>
        <w:spacing w:line="320" w:lineRule="atLeast"/>
        <w:rPr>
          <w:rFonts w:ascii="Times New Roman" w:eastAsia="Times New Roman" w:hAnsi="Times New Roman" w:cs="Times New Roman"/>
        </w:rPr>
      </w:pPr>
      <w:r>
        <w:rPr>
          <w:rFonts w:ascii="Times New Roman" w:eastAsia="Times New Roman" w:hAnsi="Times New Roman" w:cs="Times New Roman"/>
        </w:rPr>
        <w:t>Klein Borstel hilft e.V.</w:t>
      </w:r>
    </w:p>
    <w:p w:rsidR="0079516E" w:rsidRDefault="00671549">
      <w:pPr>
        <w:spacing w:line="320" w:lineRule="atLeast"/>
        <w:rPr>
          <w:rFonts w:ascii="Times New Roman" w:eastAsia="Times New Roman" w:hAnsi="Times New Roman" w:cs="Times New Roman"/>
        </w:rPr>
      </w:pPr>
      <w:r>
        <w:rPr>
          <w:rFonts w:ascii="Times New Roman" w:eastAsia="Times New Roman" w:hAnsi="Times New Roman" w:cs="Times New Roman"/>
        </w:rPr>
        <w:t>Heimatverein e.V.</w:t>
      </w:r>
    </w:p>
    <w:p w:rsidR="0079516E" w:rsidRDefault="00671549">
      <w:pPr>
        <w:spacing w:line="320" w:lineRule="atLeast"/>
        <w:rPr>
          <w:rFonts w:ascii="Times New Roman" w:eastAsia="Times New Roman" w:hAnsi="Times New Roman" w:cs="Times New Roman"/>
        </w:rPr>
      </w:pPr>
      <w:r>
        <w:rPr>
          <w:rFonts w:ascii="Times New Roman" w:eastAsia="Times New Roman" w:hAnsi="Times New Roman" w:cs="Times New Roman"/>
        </w:rPr>
        <w:t>Lebenswertes Klein Borstel e.V.</w:t>
      </w:r>
    </w:p>
    <w:p w:rsidR="0079516E" w:rsidRDefault="00671549">
      <w:pPr>
        <w:spacing w:line="320" w:lineRule="atLeast"/>
        <w:rPr>
          <w:rFonts w:ascii="Times New Roman" w:eastAsia="Times New Roman" w:hAnsi="Times New Roman" w:cs="Times New Roman"/>
        </w:rPr>
      </w:pPr>
      <w:r>
        <w:rPr>
          <w:rFonts w:ascii="Times New Roman" w:eastAsia="Times New Roman" w:hAnsi="Times New Roman" w:cs="Times New Roman"/>
        </w:rPr>
        <w:t>Gemeinsam in Klein Borstel BI</w:t>
      </w:r>
    </w:p>
    <w:p w:rsidR="0079516E" w:rsidRDefault="00671549">
      <w:pPr>
        <w:spacing w:line="320" w:lineRule="atLeast"/>
        <w:rPr>
          <w:rFonts w:ascii="Times New Roman" w:eastAsia="Times New Roman" w:hAnsi="Times New Roman" w:cs="Times New Roman"/>
        </w:rPr>
      </w:pPr>
      <w:r>
        <w:rPr>
          <w:rFonts w:ascii="Times New Roman" w:eastAsia="Times New Roman" w:hAnsi="Times New Roman" w:cs="Times New Roman"/>
        </w:rPr>
        <w:t>Kirchengemeinde Maria Magdalenen</w:t>
      </w:r>
    </w:p>
    <w:p w:rsidR="0079516E" w:rsidRDefault="00671549">
      <w:pPr>
        <w:spacing w:line="320" w:lineRule="atLeast"/>
        <w:rPr>
          <w:rFonts w:ascii="Times New Roman" w:eastAsia="Times New Roman" w:hAnsi="Times New Roman" w:cs="Times New Roman"/>
        </w:rPr>
      </w:pPr>
      <w:r>
        <w:rPr>
          <w:rFonts w:ascii="Times New Roman" w:eastAsia="Times New Roman" w:hAnsi="Times New Roman" w:cs="Times New Roman"/>
        </w:rPr>
        <w:t>Schule ASG</w:t>
      </w:r>
    </w:p>
    <w:p w:rsidR="0079516E" w:rsidRDefault="00671549">
      <w:pPr>
        <w:spacing w:line="320" w:lineRule="atLeast"/>
        <w:rPr>
          <w:rFonts w:ascii="Times New Roman" w:eastAsia="Times New Roman" w:hAnsi="Times New Roman" w:cs="Times New Roman"/>
        </w:rPr>
      </w:pPr>
      <w:r>
        <w:rPr>
          <w:rFonts w:ascii="Times New Roman" w:eastAsia="Times New Roman" w:hAnsi="Times New Roman" w:cs="Times New Roman"/>
        </w:rPr>
        <w:t>KiTa Maria-Magdalenen</w:t>
      </w:r>
    </w:p>
    <w:p w:rsidR="0079516E" w:rsidRDefault="00671549">
      <w:pPr>
        <w:spacing w:line="320" w:lineRule="atLeast"/>
        <w:rPr>
          <w:rFonts w:ascii="Times New Roman" w:eastAsia="Times New Roman" w:hAnsi="Times New Roman" w:cs="Times New Roman"/>
        </w:rPr>
      </w:pPr>
      <w:r>
        <w:rPr>
          <w:rFonts w:ascii="Times New Roman" w:eastAsia="Times New Roman" w:hAnsi="Times New Roman" w:cs="Times New Roman"/>
        </w:rPr>
        <w:t>Bewohner der Unterkunft „Große Horst“</w:t>
      </w:r>
    </w:p>
    <w:p w:rsidR="0079516E" w:rsidRDefault="00671549">
      <w:pPr>
        <w:spacing w:line="320" w:lineRule="atLeast"/>
        <w:rPr>
          <w:rFonts w:ascii="Times New Roman" w:eastAsia="Times New Roman" w:hAnsi="Times New Roman" w:cs="Times New Roman"/>
        </w:rPr>
      </w:pPr>
      <w:r>
        <w:rPr>
          <w:rFonts w:ascii="Times New Roman" w:eastAsia="Times New Roman" w:hAnsi="Times New Roman" w:cs="Times New Roman"/>
        </w:rPr>
        <w:t>Anwohnervertreter</w:t>
      </w:r>
    </w:p>
    <w:p w:rsidR="0079516E" w:rsidRDefault="00671549">
      <w:pPr>
        <w:spacing w:line="320" w:lineRule="atLeast"/>
        <w:rPr>
          <w:rFonts w:ascii="Times New Roman" w:eastAsia="Times New Roman" w:hAnsi="Times New Roman" w:cs="Times New Roman"/>
        </w:rPr>
      </w:pPr>
      <w:r>
        <w:rPr>
          <w:rFonts w:ascii="Times New Roman" w:eastAsia="Times New Roman" w:hAnsi="Times New Roman" w:cs="Times New Roman"/>
        </w:rPr>
        <w:t>Kultur In Klein Borstel</w:t>
      </w:r>
    </w:p>
    <w:p w:rsidR="0079516E" w:rsidRDefault="00671549">
      <w:pPr>
        <w:spacing w:line="320" w:lineRule="atLeast"/>
        <w:rPr>
          <w:rFonts w:ascii="Times New Roman" w:eastAsia="Times New Roman" w:hAnsi="Times New Roman" w:cs="Times New Roman"/>
        </w:rPr>
      </w:pPr>
      <w:r>
        <w:rPr>
          <w:rFonts w:ascii="Times New Roman" w:eastAsia="Times New Roman" w:hAnsi="Times New Roman" w:cs="Times New Roman"/>
        </w:rPr>
        <w:t>Presse „Der Klein Borsteler“</w:t>
      </w:r>
    </w:p>
    <w:p w:rsidR="0079516E" w:rsidRDefault="00671549">
      <w:pPr>
        <w:spacing w:line="320" w:lineRule="atLeast"/>
        <w:rPr>
          <w:rFonts w:ascii="Times New Roman" w:eastAsia="Times New Roman" w:hAnsi="Times New Roman" w:cs="Times New Roman"/>
        </w:rPr>
      </w:pPr>
      <w:r>
        <w:rPr>
          <w:rFonts w:ascii="Times New Roman" w:eastAsia="Times New Roman" w:hAnsi="Times New Roman" w:cs="Times New Roman"/>
        </w:rPr>
        <w:t>Büro Urbanista</w:t>
      </w:r>
    </w:p>
    <w:p w:rsidR="0079516E" w:rsidRDefault="00671549">
      <w:pPr>
        <w:spacing w:line="320" w:lineRule="atLeast"/>
        <w:rPr>
          <w:rFonts w:ascii="Times New Roman" w:eastAsia="Times New Roman" w:hAnsi="Times New Roman" w:cs="Times New Roman"/>
        </w:rPr>
      </w:pPr>
      <w:r>
        <w:rPr>
          <w:rFonts w:ascii="Times New Roman" w:eastAsia="Times New Roman" w:hAnsi="Times New Roman" w:cs="Times New Roman"/>
        </w:rPr>
        <w:t>Bezirksamt Hamburg Nord</w:t>
      </w:r>
    </w:p>
    <w:p w:rsidR="0079516E" w:rsidRDefault="0079516E">
      <w:pPr>
        <w:spacing w:line="320" w:lineRule="atLeast"/>
        <w:rPr>
          <w:rFonts w:ascii="Times New Roman" w:eastAsia="Times New Roman" w:hAnsi="Times New Roman" w:cs="Times New Roman"/>
        </w:rPr>
      </w:pPr>
    </w:p>
    <w:p w:rsidR="00FF7C12" w:rsidRDefault="00FF7C12">
      <w:pPr>
        <w:spacing w:line="320" w:lineRule="atLeast"/>
        <w:rPr>
          <w:rFonts w:ascii="Times New Roman" w:eastAsia="Times New Roman" w:hAnsi="Times New Roman" w:cs="Times New Roman"/>
        </w:rPr>
      </w:pPr>
    </w:p>
    <w:p w:rsidR="0079516E" w:rsidRPr="00FF7C12" w:rsidRDefault="00671549" w:rsidP="00FF7C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20" w:lineRule="atLeast"/>
        <w:rPr>
          <w:rFonts w:ascii="Times New Roman" w:hAnsi="Times New Roman" w:cs="Times New Roman"/>
          <w:b/>
        </w:rPr>
      </w:pPr>
      <w:r w:rsidRPr="00FF7C12">
        <w:rPr>
          <w:rFonts w:ascii="Times New Roman" w:hAnsi="Times New Roman" w:cs="Times New Roman"/>
          <w:b/>
        </w:rPr>
        <w:t xml:space="preserve">Tagesordnung: </w:t>
      </w:r>
    </w:p>
    <w:p w:rsidR="00FF7C12" w:rsidRPr="00FF7C12" w:rsidRDefault="00FF7C12" w:rsidP="00FF7C12">
      <w:pPr>
        <w:pStyle w:val="Listenabsatz"/>
        <w:numPr>
          <w:ilvl w:val="0"/>
          <w:numId w:val="8"/>
        </w:numPr>
        <w:rPr>
          <w:rFonts w:ascii="Times New Roman" w:hAnsi="Times New Roman" w:cs="Times New Roman"/>
        </w:rPr>
      </w:pPr>
      <w:r w:rsidRPr="00FF7C12">
        <w:rPr>
          <w:rFonts w:ascii="Times New Roman" w:hAnsi="Times New Roman" w:cs="Times New Roman"/>
        </w:rPr>
        <w:t>Organisatorisches</w:t>
      </w:r>
    </w:p>
    <w:p w:rsidR="00FF7C12" w:rsidRPr="00FF7C12" w:rsidRDefault="00FF7C12" w:rsidP="00FF7C12">
      <w:pPr>
        <w:pStyle w:val="Listenabsatz"/>
        <w:numPr>
          <w:ilvl w:val="0"/>
          <w:numId w:val="8"/>
        </w:numPr>
        <w:rPr>
          <w:rFonts w:ascii="Times New Roman" w:hAnsi="Times New Roman" w:cs="Times New Roman"/>
        </w:rPr>
      </w:pPr>
      <w:r w:rsidRPr="00FF7C12">
        <w:rPr>
          <w:rFonts w:ascii="Times New Roman" w:hAnsi="Times New Roman" w:cs="Times New Roman"/>
        </w:rPr>
        <w:t>Straßenfest am 15.7.</w:t>
      </w:r>
    </w:p>
    <w:p w:rsidR="00FF7C12" w:rsidRPr="00FF7C12" w:rsidRDefault="00FF7C12" w:rsidP="00FF7C12">
      <w:pPr>
        <w:pStyle w:val="Listenabsatz"/>
        <w:numPr>
          <w:ilvl w:val="0"/>
          <w:numId w:val="8"/>
        </w:numPr>
        <w:rPr>
          <w:rFonts w:ascii="Times New Roman" w:hAnsi="Times New Roman" w:cs="Times New Roman"/>
        </w:rPr>
      </w:pPr>
      <w:r w:rsidRPr="00FF7C12">
        <w:rPr>
          <w:rFonts w:ascii="Times New Roman" w:hAnsi="Times New Roman" w:cs="Times New Roman"/>
        </w:rPr>
        <w:t>Nachnutzung Wohnbebauung</w:t>
      </w:r>
    </w:p>
    <w:p w:rsidR="00FF7C12" w:rsidRPr="00FF7C12" w:rsidRDefault="00FF7C12" w:rsidP="00FF7C12">
      <w:pPr>
        <w:pStyle w:val="Listenabsatz"/>
        <w:numPr>
          <w:ilvl w:val="0"/>
          <w:numId w:val="5"/>
        </w:numPr>
        <w:rPr>
          <w:rFonts w:ascii="Times New Roman" w:hAnsi="Times New Roman" w:cs="Times New Roman"/>
        </w:rPr>
      </w:pPr>
      <w:r w:rsidRPr="00FF7C12">
        <w:rPr>
          <w:rFonts w:ascii="Times New Roman" w:hAnsi="Times New Roman" w:cs="Times New Roman"/>
        </w:rPr>
        <w:t>Einleitung und Erläuterung zum Gesamtverfahren Bebauungsplan Ohlsdorf 30</w:t>
      </w:r>
    </w:p>
    <w:p w:rsidR="00FF7C12" w:rsidRPr="00FF7C12" w:rsidRDefault="00FF7C12" w:rsidP="00FF7C12">
      <w:pPr>
        <w:pStyle w:val="Listenabsatz"/>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40" w:lineRule="atLeast"/>
        <w:rPr>
          <w:rFonts w:ascii="Times New Roman" w:hAnsi="Times New Roman" w:cs="Times New Roman"/>
        </w:rPr>
      </w:pPr>
      <w:r w:rsidRPr="00FF7C12">
        <w:rPr>
          <w:rFonts w:ascii="Times New Roman" w:hAnsi="Times New Roman" w:cs="Times New Roman"/>
        </w:rPr>
        <w:t>Nachnutzung Wohnbebauung: „Bürgerdialog Große Horst“</w:t>
      </w:r>
      <w:r w:rsidRPr="00FF7C12">
        <w:rPr>
          <w:rFonts w:ascii="Times New Roman" w:hAnsi="Times New Roman" w:cs="Times New Roman"/>
        </w:rPr>
        <w:br/>
        <w:t xml:space="preserve">Beteiligung im Vorfeld des B-Planverfahrens Ohlsdorf 30 durch </w:t>
      </w:r>
      <w:r w:rsidRPr="00FF7C12">
        <w:rPr>
          <w:rFonts w:ascii="Times New Roman" w:hAnsi="Times New Roman" w:cs="Times New Roman"/>
        </w:rPr>
        <w:br/>
        <w:t xml:space="preserve">Frau Ehlers vom Büro Urbanista im Auftrag des Bezirksamts Hamburg-Nord </w:t>
      </w:r>
    </w:p>
    <w:p w:rsidR="00FF7C12" w:rsidRPr="00FF7C12" w:rsidRDefault="00FF7C12" w:rsidP="00FF7C12">
      <w:pPr>
        <w:pStyle w:val="Listenabsatz"/>
        <w:numPr>
          <w:ilvl w:val="0"/>
          <w:numId w:val="5"/>
        </w:numPr>
        <w:rPr>
          <w:rFonts w:ascii="Times New Roman" w:hAnsi="Times New Roman" w:cs="Times New Roman"/>
        </w:rPr>
      </w:pPr>
      <w:r w:rsidRPr="00FF7C12">
        <w:rPr>
          <w:rFonts w:ascii="Times New Roman" w:hAnsi="Times New Roman" w:cs="Times New Roman"/>
        </w:rPr>
        <w:t>Fragen und Diskussion</w:t>
      </w:r>
    </w:p>
    <w:p w:rsidR="00FF7C12" w:rsidRPr="00FF7C12" w:rsidRDefault="00FF7C12" w:rsidP="00FF7C12">
      <w:pPr>
        <w:pStyle w:val="Listenabsatz"/>
        <w:numPr>
          <w:ilvl w:val="0"/>
          <w:numId w:val="8"/>
        </w:numPr>
        <w:rPr>
          <w:rFonts w:ascii="Times New Roman" w:hAnsi="Times New Roman" w:cs="Times New Roman"/>
        </w:rPr>
      </w:pPr>
      <w:r w:rsidRPr="00FF7C12">
        <w:rPr>
          <w:rFonts w:ascii="Times New Roman" w:hAnsi="Times New Roman" w:cs="Times New Roman"/>
        </w:rPr>
        <w:t>Themen der Unterkunft</w:t>
      </w:r>
    </w:p>
    <w:p w:rsidR="00FF7C12" w:rsidRPr="00FF7C12" w:rsidRDefault="00FF7C12" w:rsidP="00FF7C12">
      <w:pPr>
        <w:pStyle w:val="Listenabsatz"/>
        <w:numPr>
          <w:ilvl w:val="0"/>
          <w:numId w:val="6"/>
        </w:numPr>
        <w:rPr>
          <w:rFonts w:ascii="Times New Roman" w:hAnsi="Times New Roman" w:cs="Times New Roman"/>
        </w:rPr>
      </w:pPr>
      <w:r w:rsidRPr="00FF7C12">
        <w:rPr>
          <w:rFonts w:ascii="Times New Roman" w:hAnsi="Times New Roman" w:cs="Times New Roman"/>
        </w:rPr>
        <w:t xml:space="preserve">Aktueller Stand zur Belegung </w:t>
      </w:r>
    </w:p>
    <w:p w:rsidR="00FF7C12" w:rsidRPr="00FF7C12" w:rsidRDefault="00FF7C12" w:rsidP="00FF7C12">
      <w:pPr>
        <w:pStyle w:val="Listenabsatz"/>
        <w:numPr>
          <w:ilvl w:val="0"/>
          <w:numId w:val="6"/>
        </w:numPr>
        <w:rPr>
          <w:rFonts w:ascii="Times New Roman" w:hAnsi="Times New Roman" w:cs="Times New Roman"/>
        </w:rPr>
      </w:pPr>
      <w:r w:rsidRPr="00FF7C12">
        <w:rPr>
          <w:rFonts w:ascii="Times New Roman" w:hAnsi="Times New Roman" w:cs="Times New Roman"/>
        </w:rPr>
        <w:t>Aktueller Stand zum Aufbau des WLAN</w:t>
      </w:r>
    </w:p>
    <w:p w:rsidR="00FF7C12" w:rsidRPr="00FF7C12" w:rsidRDefault="00FF7C12" w:rsidP="00FF7C12">
      <w:pPr>
        <w:pStyle w:val="Listenabsatz"/>
        <w:numPr>
          <w:ilvl w:val="0"/>
          <w:numId w:val="6"/>
        </w:numPr>
        <w:rPr>
          <w:rFonts w:ascii="Times New Roman" w:hAnsi="Times New Roman" w:cs="Times New Roman"/>
        </w:rPr>
      </w:pPr>
      <w:r w:rsidRPr="00FF7C12">
        <w:rPr>
          <w:rFonts w:ascii="Times New Roman" w:hAnsi="Times New Roman" w:cs="Times New Roman"/>
        </w:rPr>
        <w:t>Öffnung zum Friedhof – barrierefreie Alternative zur S-Bahn</w:t>
      </w:r>
    </w:p>
    <w:p w:rsidR="00FF7C12" w:rsidRPr="00FF7C12" w:rsidRDefault="00FF7C12" w:rsidP="00FF7C12">
      <w:pPr>
        <w:pStyle w:val="Listenabsatz"/>
        <w:numPr>
          <w:ilvl w:val="0"/>
          <w:numId w:val="6"/>
        </w:numPr>
        <w:rPr>
          <w:rFonts w:ascii="Times New Roman" w:hAnsi="Times New Roman" w:cs="Times New Roman"/>
        </w:rPr>
      </w:pPr>
      <w:r w:rsidRPr="00FF7C12">
        <w:rPr>
          <w:rFonts w:ascii="Times New Roman" w:hAnsi="Times New Roman" w:cs="Times New Roman"/>
        </w:rPr>
        <w:t xml:space="preserve">Stand und Entwicklung der halboffenen Betreuung </w:t>
      </w:r>
    </w:p>
    <w:p w:rsidR="00FF7C12" w:rsidRPr="00FF7C12" w:rsidRDefault="00FF7C12" w:rsidP="00FF7C12">
      <w:pPr>
        <w:pStyle w:val="Listenabsatz"/>
        <w:numPr>
          <w:ilvl w:val="0"/>
          <w:numId w:val="6"/>
        </w:numPr>
        <w:rPr>
          <w:rFonts w:ascii="Times New Roman" w:hAnsi="Times New Roman" w:cs="Times New Roman"/>
        </w:rPr>
      </w:pPr>
      <w:r w:rsidRPr="00FF7C12">
        <w:rPr>
          <w:rFonts w:ascii="Times New Roman" w:hAnsi="Times New Roman" w:cs="Times New Roman"/>
          <w:u w:color="00B050"/>
        </w:rPr>
        <w:t>Abstimmung zwischen Bewohnern und Anwohnern zu Themen im Zusammenleben</w:t>
      </w:r>
    </w:p>
    <w:p w:rsidR="00FF7C12" w:rsidRPr="00FF7C12" w:rsidRDefault="00FF7C12" w:rsidP="00FF7C12">
      <w:pPr>
        <w:pStyle w:val="Listenabsatz"/>
        <w:numPr>
          <w:ilvl w:val="0"/>
          <w:numId w:val="8"/>
        </w:numPr>
        <w:rPr>
          <w:rFonts w:ascii="Times New Roman" w:hAnsi="Times New Roman" w:cs="Times New Roman"/>
        </w:rPr>
      </w:pPr>
      <w:r w:rsidRPr="00FF7C12">
        <w:rPr>
          <w:rFonts w:ascii="Times New Roman" w:hAnsi="Times New Roman" w:cs="Times New Roman"/>
        </w:rPr>
        <w:t>Kita und Schule</w:t>
      </w:r>
    </w:p>
    <w:p w:rsidR="00FF7C12" w:rsidRPr="00FF7C12" w:rsidRDefault="00FF7C12" w:rsidP="00FF7C12">
      <w:pPr>
        <w:pStyle w:val="Listenabsatz"/>
        <w:numPr>
          <w:ilvl w:val="0"/>
          <w:numId w:val="7"/>
        </w:numPr>
        <w:rPr>
          <w:rFonts w:ascii="Times New Roman" w:hAnsi="Times New Roman" w:cs="Times New Roman"/>
        </w:rPr>
      </w:pPr>
      <w:r w:rsidRPr="00FF7C12">
        <w:rPr>
          <w:rFonts w:ascii="Times New Roman" w:hAnsi="Times New Roman" w:cs="Times New Roman"/>
        </w:rPr>
        <w:t>Aktueller Stand der Planung der Interims-KiTa Kuhwiese</w:t>
      </w:r>
    </w:p>
    <w:p w:rsidR="00FF7C12" w:rsidRPr="00FF7C12" w:rsidRDefault="00FF7C12" w:rsidP="00FF7C12">
      <w:pPr>
        <w:pStyle w:val="Listenabsatz"/>
        <w:numPr>
          <w:ilvl w:val="0"/>
          <w:numId w:val="7"/>
        </w:numPr>
        <w:rPr>
          <w:rFonts w:ascii="Times New Roman" w:hAnsi="Times New Roman" w:cs="Times New Roman"/>
        </w:rPr>
      </w:pPr>
      <w:r w:rsidRPr="00FF7C12">
        <w:rPr>
          <w:rFonts w:ascii="Times New Roman" w:hAnsi="Times New Roman" w:cs="Times New Roman"/>
        </w:rPr>
        <w:t>Aktueller Stand Beschulung / IVK-Klasse</w:t>
      </w:r>
    </w:p>
    <w:p w:rsidR="00FF7C12" w:rsidRPr="00FF7C12" w:rsidRDefault="00FF7C12" w:rsidP="00FF7C12">
      <w:pPr>
        <w:pStyle w:val="Listenabsatz"/>
        <w:numPr>
          <w:ilvl w:val="0"/>
          <w:numId w:val="7"/>
        </w:numPr>
        <w:rPr>
          <w:rFonts w:ascii="Times New Roman" w:hAnsi="Times New Roman" w:cs="Times New Roman"/>
        </w:rPr>
      </w:pPr>
      <w:r w:rsidRPr="00FF7C12">
        <w:rPr>
          <w:rFonts w:ascii="Times New Roman" w:hAnsi="Times New Roman" w:cs="Times New Roman"/>
        </w:rPr>
        <w:t>Stand Summer School</w:t>
      </w:r>
    </w:p>
    <w:p w:rsidR="00FF7C12" w:rsidRPr="00FF7C12" w:rsidRDefault="00FF7C12" w:rsidP="00FF7C12">
      <w:pPr>
        <w:pStyle w:val="Listenabsatz"/>
        <w:numPr>
          <w:ilvl w:val="0"/>
          <w:numId w:val="8"/>
        </w:numPr>
        <w:rPr>
          <w:rFonts w:ascii="Times New Roman" w:hAnsi="Times New Roman" w:cs="Times New Roman"/>
        </w:rPr>
      </w:pPr>
      <w:r w:rsidRPr="00FF7C12">
        <w:rPr>
          <w:rFonts w:ascii="Times New Roman" w:hAnsi="Times New Roman" w:cs="Times New Roman"/>
        </w:rPr>
        <w:t>Themenspeicher</w:t>
      </w:r>
    </w:p>
    <w:p w:rsidR="00FF7C12" w:rsidRPr="00A275B2" w:rsidRDefault="00FF7C12" w:rsidP="00FF7C12">
      <w:pPr>
        <w:rPr>
          <w:rFonts w:ascii="Times New Roman" w:hAnsi="Times New Roman" w:cs="Times New Roman"/>
          <w:sz w:val="26"/>
          <w:szCs w:val="26"/>
        </w:rPr>
      </w:pPr>
    </w:p>
    <w:p w:rsidR="0079516E" w:rsidRDefault="0079516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20" w:lineRule="atLeast"/>
        <w:rPr>
          <w:rFonts w:ascii="Times New Roman" w:hAnsi="Times New Roman" w:cs="Times New Roman"/>
        </w:rPr>
      </w:pPr>
    </w:p>
    <w:p w:rsidR="00FF7C12" w:rsidRDefault="00FF7C12">
      <w:pPr>
        <w:rPr>
          <w:rFonts w:ascii="Times New Roman" w:hAnsi="Times New Roman" w:cs="Times New Roman"/>
        </w:rPr>
      </w:pPr>
      <w:r>
        <w:rPr>
          <w:rFonts w:ascii="Times New Roman" w:hAnsi="Times New Roman" w:cs="Times New Roman"/>
        </w:rPr>
        <w:br w:type="page"/>
      </w:r>
    </w:p>
    <w:p w:rsidR="0079516E" w:rsidRDefault="0079516E">
      <w:pPr>
        <w:rPr>
          <w:rFonts w:ascii="Times New Roman" w:hAnsi="Times New Roman" w:cs="Times New Roman"/>
        </w:rPr>
      </w:pPr>
    </w:p>
    <w:p w:rsidR="0079516E" w:rsidRDefault="00671549" w:rsidP="00FF7C12">
      <w:pPr>
        <w:pStyle w:val="Listenabsatz"/>
        <w:numPr>
          <w:ilvl w:val="0"/>
          <w:numId w:val="13"/>
        </w:numPr>
        <w:rPr>
          <w:rFonts w:ascii="Times New Roman" w:hAnsi="Times New Roman" w:cs="Times New Roman"/>
          <w:b/>
        </w:rPr>
      </w:pPr>
      <w:r>
        <w:rPr>
          <w:rFonts w:ascii="Times New Roman" w:hAnsi="Times New Roman" w:cs="Times New Roman"/>
          <w:b/>
        </w:rPr>
        <w:t>Organisatorisches</w:t>
      </w:r>
    </w:p>
    <w:p w:rsidR="0079516E" w:rsidRDefault="0079516E">
      <w:pPr>
        <w:pStyle w:val="Listenabsatz"/>
        <w:ind w:left="360"/>
        <w:rPr>
          <w:rFonts w:ascii="Times New Roman" w:hAnsi="Times New Roman" w:cs="Times New Roman"/>
        </w:rPr>
      </w:pPr>
    </w:p>
    <w:p w:rsidR="0079516E" w:rsidRDefault="00671549">
      <w:pPr>
        <w:pStyle w:val="Listenabsatz"/>
        <w:ind w:left="360"/>
        <w:rPr>
          <w:rFonts w:ascii="Times New Roman" w:hAnsi="Times New Roman" w:cs="Times New Roman"/>
        </w:rPr>
      </w:pPr>
      <w:r>
        <w:rPr>
          <w:rFonts w:ascii="Times New Roman" w:hAnsi="Times New Roman" w:cs="Times New Roman"/>
        </w:rPr>
        <w:t>Das Protokoll zur 5. Sitzung des Quartiersbeirats Klein Borstel ist ohne Korrekturen angenommen worden.</w:t>
      </w:r>
    </w:p>
    <w:p w:rsidR="0079516E" w:rsidRDefault="0079516E">
      <w:pPr>
        <w:pStyle w:val="Listenabsatz"/>
        <w:ind w:left="360"/>
        <w:rPr>
          <w:rFonts w:ascii="Times New Roman" w:hAnsi="Times New Roman" w:cs="Times New Roman"/>
        </w:rPr>
      </w:pPr>
    </w:p>
    <w:p w:rsidR="0079516E" w:rsidRDefault="00671549">
      <w:pPr>
        <w:pStyle w:val="Listenabsatz"/>
        <w:ind w:left="360"/>
        <w:rPr>
          <w:rFonts w:ascii="Times New Roman" w:hAnsi="Times New Roman" w:cs="Times New Roman"/>
        </w:rPr>
      </w:pPr>
      <w:r>
        <w:rPr>
          <w:rFonts w:ascii="Times New Roman" w:hAnsi="Times New Roman" w:cs="Times New Roman"/>
        </w:rPr>
        <w:t>Der Termin für den QBKB-7 wird kurzfristig abgestimmt und veröffentlicht.</w:t>
      </w:r>
    </w:p>
    <w:p w:rsidR="0079516E" w:rsidRDefault="0079516E">
      <w:pPr>
        <w:pStyle w:val="Listenabsatz"/>
        <w:ind w:left="360"/>
        <w:rPr>
          <w:rFonts w:ascii="Times New Roman" w:hAnsi="Times New Roman" w:cs="Times New Roman"/>
        </w:rPr>
      </w:pPr>
    </w:p>
    <w:p w:rsidR="0079516E" w:rsidRDefault="0079516E">
      <w:pPr>
        <w:pStyle w:val="Listenabsatz"/>
        <w:ind w:left="360"/>
        <w:rPr>
          <w:rFonts w:ascii="Times New Roman" w:hAnsi="Times New Roman" w:cs="Times New Roman"/>
        </w:rPr>
      </w:pPr>
    </w:p>
    <w:p w:rsidR="0079516E" w:rsidRDefault="0079516E">
      <w:pPr>
        <w:pStyle w:val="Listenabsatz"/>
        <w:ind w:left="360"/>
        <w:rPr>
          <w:rFonts w:ascii="Times New Roman" w:hAnsi="Times New Roman" w:cs="Times New Roman"/>
        </w:rPr>
      </w:pPr>
    </w:p>
    <w:p w:rsidR="0079516E" w:rsidRDefault="0079516E">
      <w:pPr>
        <w:pStyle w:val="Listenabsatz"/>
        <w:ind w:left="360"/>
        <w:rPr>
          <w:rFonts w:ascii="Times New Roman" w:hAnsi="Times New Roman" w:cs="Times New Roman"/>
        </w:rPr>
      </w:pPr>
    </w:p>
    <w:p w:rsidR="0079516E" w:rsidRDefault="00671549" w:rsidP="00FF7C12">
      <w:pPr>
        <w:pStyle w:val="Listenabsatz"/>
        <w:numPr>
          <w:ilvl w:val="0"/>
          <w:numId w:val="13"/>
        </w:numPr>
        <w:rPr>
          <w:rFonts w:ascii="Times New Roman" w:hAnsi="Times New Roman" w:cs="Times New Roman"/>
          <w:b/>
        </w:rPr>
      </w:pPr>
      <w:r>
        <w:rPr>
          <w:rFonts w:ascii="Times New Roman" w:hAnsi="Times New Roman" w:cs="Times New Roman"/>
          <w:b/>
        </w:rPr>
        <w:t>KiTa und Schule</w:t>
      </w:r>
    </w:p>
    <w:p w:rsidR="0079516E" w:rsidRDefault="0079516E">
      <w:pPr>
        <w:rPr>
          <w:rFonts w:ascii="Times New Roman" w:hAnsi="Times New Roman" w:cs="Times New Roman"/>
          <w:b/>
        </w:rPr>
      </w:pPr>
    </w:p>
    <w:p w:rsidR="0079516E" w:rsidRDefault="00671549" w:rsidP="00FF7C12">
      <w:pPr>
        <w:pStyle w:val="Listenabsatz"/>
        <w:numPr>
          <w:ilvl w:val="1"/>
          <w:numId w:val="13"/>
        </w:numPr>
        <w:rPr>
          <w:rFonts w:ascii="Times New Roman" w:hAnsi="Times New Roman" w:cs="Times New Roman"/>
          <w:b/>
        </w:rPr>
      </w:pPr>
      <w:r>
        <w:rPr>
          <w:rFonts w:ascii="Times New Roman" w:hAnsi="Times New Roman" w:cs="Times New Roman"/>
          <w:b/>
        </w:rPr>
        <w:t>Aktueller Stand Beschulung / IVK-Klasse</w:t>
      </w:r>
    </w:p>
    <w:p w:rsidR="0079516E" w:rsidRDefault="0079516E">
      <w:pPr>
        <w:pStyle w:val="Listenabsatz"/>
        <w:ind w:left="360"/>
        <w:rPr>
          <w:rFonts w:ascii="Times New Roman" w:hAnsi="Times New Roman" w:cs="Times New Roman"/>
        </w:rPr>
      </w:pPr>
    </w:p>
    <w:p w:rsidR="0079516E" w:rsidRDefault="00671549">
      <w:pPr>
        <w:pStyle w:val="Listenabsatz"/>
        <w:ind w:left="360"/>
        <w:rPr>
          <w:rFonts w:ascii="Times New Roman" w:hAnsi="Times New Roman" w:cs="Times New Roman"/>
        </w:rPr>
      </w:pPr>
      <w:r>
        <w:rPr>
          <w:rFonts w:ascii="Times New Roman" w:hAnsi="Times New Roman" w:cs="Times New Roman"/>
        </w:rPr>
        <w:t>Frau Hennings, Integrationsbeauftrage der ASS, stellt den Stand der Planung für die Beschulung im kommenden Schuljahr dar. Danach wird eine IVK</w:t>
      </w:r>
      <w:r w:rsidR="00FF7C12">
        <w:rPr>
          <w:rFonts w:ascii="Times New Roman" w:hAnsi="Times New Roman" w:cs="Times New Roman"/>
        </w:rPr>
        <w:t>-Klasse eingerichtet, in die 13</w:t>
      </w:r>
      <w:r>
        <w:rPr>
          <w:rFonts w:ascii="Times New Roman" w:hAnsi="Times New Roman" w:cs="Times New Roman"/>
        </w:rPr>
        <w:t xml:space="preserve"> Kinder eingeschult werden. </w:t>
      </w:r>
    </w:p>
    <w:p w:rsidR="0079516E" w:rsidRDefault="00671549">
      <w:pPr>
        <w:pStyle w:val="Listenabsatz"/>
        <w:ind w:left="360"/>
        <w:rPr>
          <w:rFonts w:ascii="Times New Roman" w:hAnsi="Times New Roman" w:cs="Times New Roman"/>
        </w:rPr>
      </w:pPr>
      <w:r>
        <w:rPr>
          <w:rFonts w:ascii="Times New Roman" w:hAnsi="Times New Roman" w:cs="Times New Roman"/>
        </w:rPr>
        <w:t>Am 26.6. hat ein Elternabend mit den Kindern und Eltern der neuen Klasse stattgefunden, er war gut besucht (hier hat sich die Zusammenarbeit mit dem Betreiber der Unterkunft, f&amp;w, als hilfreich erwiesen).</w:t>
      </w:r>
    </w:p>
    <w:p w:rsidR="0079516E" w:rsidRDefault="0079516E">
      <w:pPr>
        <w:pStyle w:val="Listenabsatz"/>
        <w:ind w:left="360"/>
        <w:rPr>
          <w:rFonts w:ascii="Times New Roman" w:hAnsi="Times New Roman" w:cs="Times New Roman"/>
        </w:rPr>
      </w:pPr>
    </w:p>
    <w:p w:rsidR="0079516E" w:rsidRDefault="00671549">
      <w:pPr>
        <w:pStyle w:val="Listenabsatz"/>
        <w:ind w:left="360"/>
        <w:rPr>
          <w:rFonts w:ascii="Times New Roman" w:hAnsi="Times New Roman" w:cs="Times New Roman"/>
        </w:rPr>
      </w:pPr>
      <w:r>
        <w:rPr>
          <w:rFonts w:ascii="Times New Roman" w:hAnsi="Times New Roman" w:cs="Times New Roman"/>
        </w:rPr>
        <w:t>Frau Hennings schildert, dass sie derzeit die Vorbereitungen für den Betrieb der IVK-Klasse organisiert. Hierbei wird jetzt schon deutlich, dass eine weitere personelle Unterstützung sehr sinnvoll wäre (FSJler, Sonderpädagogen), um die Beschulung für die Kinder besser strukturieren zu können.</w:t>
      </w:r>
    </w:p>
    <w:p w:rsidR="0079516E" w:rsidRDefault="0079516E">
      <w:pPr>
        <w:rPr>
          <w:rFonts w:ascii="Times New Roman" w:hAnsi="Times New Roman" w:cs="Times New Roman"/>
        </w:rPr>
      </w:pPr>
    </w:p>
    <w:p w:rsidR="0079516E" w:rsidRDefault="0079516E">
      <w:pPr>
        <w:pStyle w:val="Listenabsatz"/>
        <w:ind w:left="360"/>
        <w:rPr>
          <w:rFonts w:ascii="Times New Roman" w:hAnsi="Times New Roman" w:cs="Times New Roman"/>
        </w:rPr>
      </w:pPr>
    </w:p>
    <w:p w:rsidR="0079516E" w:rsidRDefault="00671549" w:rsidP="00FF7C12">
      <w:pPr>
        <w:pStyle w:val="Listenabsatz"/>
        <w:numPr>
          <w:ilvl w:val="1"/>
          <w:numId w:val="13"/>
        </w:numPr>
        <w:rPr>
          <w:rFonts w:ascii="Times New Roman" w:hAnsi="Times New Roman" w:cs="Times New Roman"/>
          <w:b/>
        </w:rPr>
      </w:pPr>
      <w:r>
        <w:rPr>
          <w:rFonts w:ascii="Times New Roman" w:hAnsi="Times New Roman" w:cs="Times New Roman"/>
          <w:b/>
        </w:rPr>
        <w:t>Stand Summer School</w:t>
      </w:r>
    </w:p>
    <w:p w:rsidR="0079516E" w:rsidRDefault="0079516E">
      <w:pPr>
        <w:ind w:left="360"/>
        <w:rPr>
          <w:rFonts w:ascii="Times New Roman" w:hAnsi="Times New Roman" w:cs="Times New Roman"/>
        </w:rPr>
      </w:pPr>
    </w:p>
    <w:p w:rsidR="0079516E" w:rsidRDefault="00671549">
      <w:pPr>
        <w:ind w:left="360"/>
        <w:rPr>
          <w:rFonts w:ascii="Times New Roman" w:hAnsi="Times New Roman" w:cs="Times New Roman"/>
        </w:rPr>
      </w:pPr>
      <w:r>
        <w:rPr>
          <w:rFonts w:ascii="Times New Roman" w:hAnsi="Times New Roman" w:cs="Times New Roman"/>
        </w:rPr>
        <w:t>Gesine Wichert berichtet, dass die Summer School nicht stattfinden wird. Hauptsächlich verhindernd wirkt sich die Notwendigkeit einer Versicherung aus. Diese kann so kurzfristig nicht organisiert und abgeschlossen werden. Im Weiteren ist die erforderliche ehrenamtliche Unterstützung nicht so vorangeschritten, dass eine ausreichende Abdeckung gerade in den Ferienwochen möglich scheint.</w:t>
      </w:r>
    </w:p>
    <w:p w:rsidR="0079516E" w:rsidRDefault="0079516E">
      <w:pPr>
        <w:rPr>
          <w:rFonts w:ascii="Times New Roman" w:hAnsi="Times New Roman" w:cs="Times New Roman"/>
        </w:rPr>
      </w:pPr>
    </w:p>
    <w:p w:rsidR="0079516E" w:rsidRDefault="0079516E">
      <w:pPr>
        <w:rPr>
          <w:rFonts w:ascii="Times New Roman" w:hAnsi="Times New Roman" w:cs="Times New Roman"/>
        </w:rPr>
      </w:pPr>
    </w:p>
    <w:p w:rsidR="0079516E" w:rsidRDefault="00671549" w:rsidP="00FF7C12">
      <w:pPr>
        <w:pStyle w:val="Listenabsatz"/>
        <w:numPr>
          <w:ilvl w:val="0"/>
          <w:numId w:val="13"/>
        </w:numPr>
        <w:rPr>
          <w:rFonts w:ascii="Times New Roman" w:hAnsi="Times New Roman" w:cs="Times New Roman"/>
          <w:b/>
        </w:rPr>
      </w:pPr>
      <w:r>
        <w:rPr>
          <w:rFonts w:ascii="Times New Roman" w:hAnsi="Times New Roman" w:cs="Times New Roman"/>
          <w:b/>
        </w:rPr>
        <w:t>Straßenfest am 15.7.</w:t>
      </w:r>
    </w:p>
    <w:p w:rsidR="0079516E" w:rsidRDefault="0079516E">
      <w:pPr>
        <w:pStyle w:val="Listenabsatz"/>
        <w:ind w:left="360"/>
        <w:rPr>
          <w:rFonts w:ascii="Times New Roman" w:hAnsi="Times New Roman" w:cs="Times New Roman"/>
        </w:rPr>
      </w:pPr>
    </w:p>
    <w:p w:rsidR="0079516E" w:rsidRDefault="00671549">
      <w:pPr>
        <w:pStyle w:val="Listenabsatz"/>
        <w:ind w:left="360"/>
        <w:rPr>
          <w:rFonts w:ascii="Times New Roman" w:hAnsi="Times New Roman" w:cs="Times New Roman"/>
        </w:rPr>
      </w:pPr>
      <w:r>
        <w:rPr>
          <w:rFonts w:ascii="Times New Roman" w:hAnsi="Times New Roman" w:cs="Times New Roman"/>
        </w:rPr>
        <w:t>Das Straßenfest am 15.7.17 findet von 11-20:00 Uhr am Erna-Stahl-Ring bzw. in der Unterkunft Große Horst statt. Schwerpunkte sind Verkehrserziehung und nachbarschaftliches Kennenlernen. Auf zusätzliche Aktionen und Spiele wird bewusst verzichtet, um die Aufmerksamkeit auf diese beiden Schwerpunkte zu lenken. Johann von Bothmer wird die Genehmigung beim Bezirk im Auftrag des Quartiersbeirates und in Zusammenarbeit mit dem Heimatverein Klein Borstel e.V. (Andreas Schlief) beantragen. Folgender Ablauf ist geplant:</w:t>
      </w:r>
    </w:p>
    <w:p w:rsidR="0079516E" w:rsidRDefault="0079516E">
      <w:pPr>
        <w:pStyle w:val="Listenabsatz"/>
        <w:ind w:left="360"/>
        <w:rPr>
          <w:rFonts w:ascii="Times New Roman" w:hAnsi="Times New Roman" w:cs="Times New Roman"/>
        </w:rPr>
      </w:pPr>
    </w:p>
    <w:p w:rsidR="0079516E" w:rsidRDefault="00671549">
      <w:pPr>
        <w:pStyle w:val="Listenabsatz"/>
        <w:ind w:left="360"/>
        <w:rPr>
          <w:rFonts w:ascii="Times New Roman" w:hAnsi="Times New Roman" w:cs="Times New Roman"/>
        </w:rPr>
      </w:pPr>
      <w:r>
        <w:rPr>
          <w:rFonts w:ascii="Times New Roman" w:hAnsi="Times New Roman" w:cs="Times New Roman"/>
        </w:rPr>
        <w:t>11-16 Uhr:</w:t>
      </w:r>
    </w:p>
    <w:p w:rsidR="0079516E" w:rsidRDefault="00671549">
      <w:pPr>
        <w:pStyle w:val="Listenabsatz"/>
        <w:ind w:left="360"/>
        <w:rPr>
          <w:rFonts w:ascii="Times New Roman" w:hAnsi="Times New Roman" w:cs="Times New Roman"/>
        </w:rPr>
      </w:pPr>
      <w:r>
        <w:rPr>
          <w:rFonts w:ascii="Times New Roman" w:hAnsi="Times New Roman" w:cs="Times New Roman"/>
        </w:rPr>
        <w:t>Verkehrsschule für Kinder &amp; Erwachsene</w:t>
      </w:r>
    </w:p>
    <w:p w:rsidR="0079516E" w:rsidRDefault="00671549">
      <w:pPr>
        <w:pStyle w:val="Listenabsatz"/>
        <w:ind w:left="360"/>
        <w:rPr>
          <w:rFonts w:ascii="Times New Roman" w:hAnsi="Times New Roman" w:cs="Times New Roman"/>
        </w:rPr>
      </w:pPr>
      <w:r>
        <w:rPr>
          <w:rFonts w:ascii="Times New Roman" w:hAnsi="Times New Roman" w:cs="Times New Roman"/>
        </w:rPr>
        <w:t>16 Uhr:</w:t>
      </w:r>
    </w:p>
    <w:p w:rsidR="0079516E" w:rsidRDefault="00671549">
      <w:pPr>
        <w:pStyle w:val="Listenabsatz"/>
        <w:ind w:left="360"/>
        <w:rPr>
          <w:rFonts w:ascii="Times New Roman" w:hAnsi="Times New Roman" w:cs="Times New Roman"/>
        </w:rPr>
      </w:pPr>
      <w:r>
        <w:rPr>
          <w:rFonts w:ascii="Times New Roman" w:hAnsi="Times New Roman" w:cs="Times New Roman"/>
        </w:rPr>
        <w:t>Jam-Session, alle Instrumente sind willkommen</w:t>
      </w:r>
    </w:p>
    <w:p w:rsidR="0079516E" w:rsidRDefault="00671549">
      <w:pPr>
        <w:pStyle w:val="Listenabsatz"/>
        <w:ind w:left="360"/>
        <w:rPr>
          <w:rFonts w:ascii="Times New Roman" w:hAnsi="Times New Roman" w:cs="Times New Roman"/>
        </w:rPr>
      </w:pPr>
      <w:r>
        <w:rPr>
          <w:rFonts w:ascii="Times New Roman" w:hAnsi="Times New Roman" w:cs="Times New Roman"/>
        </w:rPr>
        <w:t>17-20 Uhr:</w:t>
      </w:r>
    </w:p>
    <w:p w:rsidR="0079516E" w:rsidRDefault="00671549">
      <w:pPr>
        <w:pStyle w:val="Listenabsatz"/>
        <w:ind w:left="360"/>
        <w:rPr>
          <w:rFonts w:ascii="Times New Roman" w:hAnsi="Times New Roman" w:cs="Times New Roman"/>
        </w:rPr>
      </w:pPr>
      <w:r>
        <w:rPr>
          <w:rFonts w:ascii="Times New Roman" w:hAnsi="Times New Roman" w:cs="Times New Roman"/>
        </w:rPr>
        <w:t>gemeinsames Essen und Kennenlernen</w:t>
      </w:r>
    </w:p>
    <w:p w:rsidR="0079516E" w:rsidRDefault="0079516E">
      <w:pPr>
        <w:pStyle w:val="Listenabsatz"/>
        <w:ind w:left="360"/>
        <w:rPr>
          <w:rFonts w:ascii="Times New Roman" w:hAnsi="Times New Roman" w:cs="Times New Roman"/>
        </w:rPr>
      </w:pPr>
    </w:p>
    <w:p w:rsidR="0079516E" w:rsidRDefault="0079516E">
      <w:pPr>
        <w:pStyle w:val="Listenabsatz"/>
        <w:ind w:left="360"/>
        <w:rPr>
          <w:rFonts w:ascii="Times New Roman" w:hAnsi="Times New Roman" w:cs="Times New Roman"/>
        </w:rPr>
      </w:pPr>
    </w:p>
    <w:p w:rsidR="0079516E" w:rsidRDefault="00671549">
      <w:pPr>
        <w:rPr>
          <w:rFonts w:ascii="Times New Roman" w:hAnsi="Times New Roman" w:cs="Times New Roman"/>
        </w:rPr>
      </w:pPr>
      <w:r>
        <w:rPr>
          <w:rFonts w:ascii="Times New Roman" w:hAnsi="Times New Roman" w:cs="Times New Roman"/>
        </w:rPr>
        <w:br w:type="page"/>
      </w:r>
    </w:p>
    <w:p w:rsidR="0079516E" w:rsidRDefault="0079516E">
      <w:pPr>
        <w:pStyle w:val="Listenabsatz"/>
        <w:ind w:left="360"/>
        <w:rPr>
          <w:rFonts w:ascii="Times New Roman" w:hAnsi="Times New Roman" w:cs="Times New Roman"/>
        </w:rPr>
      </w:pPr>
    </w:p>
    <w:p w:rsidR="0079516E" w:rsidRDefault="00671549" w:rsidP="00FF7C12">
      <w:pPr>
        <w:pStyle w:val="Listenabsatz"/>
        <w:numPr>
          <w:ilvl w:val="0"/>
          <w:numId w:val="13"/>
        </w:numPr>
        <w:rPr>
          <w:rFonts w:ascii="Times New Roman" w:hAnsi="Times New Roman" w:cs="Times New Roman"/>
          <w:b/>
        </w:rPr>
      </w:pPr>
      <w:r>
        <w:rPr>
          <w:rFonts w:ascii="Times New Roman" w:hAnsi="Times New Roman" w:cs="Times New Roman"/>
          <w:b/>
        </w:rPr>
        <w:t>Nachnutzung Wohnbebauung</w:t>
      </w:r>
    </w:p>
    <w:p w:rsidR="0079516E" w:rsidRDefault="0079516E">
      <w:pPr>
        <w:pStyle w:val="Listenabsatz"/>
        <w:ind w:left="360"/>
        <w:rPr>
          <w:rFonts w:ascii="Times New Roman" w:hAnsi="Times New Roman" w:cs="Times New Roman"/>
          <w:b/>
        </w:rPr>
      </w:pPr>
    </w:p>
    <w:p w:rsidR="0079516E" w:rsidRDefault="00671549" w:rsidP="00FF7C12">
      <w:pPr>
        <w:pStyle w:val="Listenabsatz"/>
        <w:numPr>
          <w:ilvl w:val="1"/>
          <w:numId w:val="13"/>
        </w:numPr>
        <w:rPr>
          <w:rFonts w:ascii="Times New Roman" w:hAnsi="Times New Roman" w:cs="Times New Roman"/>
          <w:b/>
        </w:rPr>
      </w:pPr>
      <w:r>
        <w:rPr>
          <w:rFonts w:ascii="Times New Roman" w:hAnsi="Times New Roman" w:cs="Times New Roman"/>
          <w:b/>
        </w:rPr>
        <w:t>Einleitung und Erläuterung zum Gesamtverfahren Bebauungsplan Ohlsdorf 30</w:t>
      </w:r>
    </w:p>
    <w:p w:rsidR="0079516E" w:rsidRDefault="0079516E">
      <w:pPr>
        <w:pStyle w:val="Listenabsatz"/>
        <w:ind w:left="360"/>
        <w:rPr>
          <w:rFonts w:ascii="Times New Roman" w:hAnsi="Times New Roman" w:cs="Times New Roman"/>
        </w:rPr>
      </w:pPr>
    </w:p>
    <w:p w:rsidR="0079516E" w:rsidRDefault="00671549">
      <w:pPr>
        <w:pStyle w:val="Listenabsatz"/>
        <w:ind w:left="360"/>
        <w:rPr>
          <w:rFonts w:ascii="Times New Roman" w:hAnsi="Times New Roman" w:cs="Times New Roman"/>
        </w:rPr>
      </w:pPr>
      <w:r>
        <w:rPr>
          <w:rFonts w:ascii="Times New Roman" w:hAnsi="Times New Roman" w:cs="Times New Roman"/>
        </w:rPr>
        <w:t>Herr Eifler vom Fachamt Stadt- und Landschaftsplanung des Bezirksamts Hamburg-Nord stellt den Prozess zum Gesamtverfahren für den Neuen Bebauungsplan Ohlsdorf 30 vor. (Der Bebauungsplan Ohlsdorf 29 für die Bebauung der Unterkunft ist festgestellt (gültig). In der Diskussion wird deutlich, dass die Bürger einen großen Informationsbedarf haben und zudem ein reges Interesse an der Mitgestaltung und Bürgerbeteiligung haben.</w:t>
      </w:r>
    </w:p>
    <w:p w:rsidR="0079516E" w:rsidRDefault="0079516E">
      <w:pPr>
        <w:pStyle w:val="Listenabsatz"/>
        <w:ind w:left="360"/>
        <w:rPr>
          <w:rFonts w:ascii="Times New Roman" w:hAnsi="Times New Roman" w:cs="Times New Roman"/>
        </w:rPr>
      </w:pPr>
    </w:p>
    <w:p w:rsidR="0079516E" w:rsidRDefault="00671549">
      <w:pPr>
        <w:pStyle w:val="Listenabsatz"/>
        <w:ind w:left="360"/>
        <w:rPr>
          <w:rFonts w:ascii="Times New Roman" w:hAnsi="Times New Roman" w:cs="Times New Roman"/>
        </w:rPr>
      </w:pPr>
      <w:r>
        <w:rPr>
          <w:rFonts w:ascii="Times New Roman" w:hAnsi="Times New Roman" w:cs="Times New Roman"/>
        </w:rPr>
        <w:t>Der gewählte Prozess eines kooperativen Werkstattverfahrens sieht vor, dass</w:t>
      </w:r>
    </w:p>
    <w:p w:rsidR="0079516E" w:rsidRDefault="0079516E">
      <w:pPr>
        <w:pStyle w:val="Listenabsatz"/>
        <w:ind w:left="360"/>
        <w:rPr>
          <w:rFonts w:ascii="Times New Roman" w:hAnsi="Times New Roman" w:cs="Times New Roman"/>
        </w:rPr>
      </w:pPr>
    </w:p>
    <w:p w:rsidR="0079516E" w:rsidRDefault="00671549">
      <w:pPr>
        <w:pStyle w:val="Listenabsatz"/>
        <w:numPr>
          <w:ilvl w:val="0"/>
          <w:numId w:val="12"/>
        </w:numPr>
        <w:rPr>
          <w:rFonts w:ascii="Times New Roman" w:hAnsi="Times New Roman" w:cs="Times New Roman"/>
        </w:rPr>
      </w:pPr>
      <w:r>
        <w:rPr>
          <w:rFonts w:ascii="Times New Roman" w:hAnsi="Times New Roman" w:cs="Times New Roman"/>
        </w:rPr>
        <w:t xml:space="preserve">sehr zeitnah die Bürgerbeteiligung in Form eines Bürgerdialogs beginnt, organisiert durch das Büro Urbanista (Juli/August 2017). </w:t>
      </w:r>
    </w:p>
    <w:p w:rsidR="0079516E" w:rsidRDefault="00671549">
      <w:pPr>
        <w:pStyle w:val="Listenabsatz"/>
        <w:numPr>
          <w:ilvl w:val="0"/>
          <w:numId w:val="12"/>
        </w:numPr>
        <w:rPr>
          <w:rFonts w:ascii="Times New Roman" w:hAnsi="Times New Roman" w:cs="Times New Roman"/>
        </w:rPr>
      </w:pPr>
      <w:r>
        <w:rPr>
          <w:rFonts w:ascii="Times New Roman" w:hAnsi="Times New Roman" w:cs="Times New Roman"/>
        </w:rPr>
        <w:t xml:space="preserve">Ende September folgt eine Planungswerkstatt (1 ganzer Tag, voraussichtlich Samstag), an der die beauftragten Architektur- und Stadtplanungsbüros und interessierte Bürger teilnehmen und über die Planungsgrundlagen diskutieren können. Danach startet die Bearbeitung durch die Architektur- und Stadtplanungsbüros. </w:t>
      </w:r>
    </w:p>
    <w:p w:rsidR="0079516E" w:rsidRDefault="00671549">
      <w:pPr>
        <w:pStyle w:val="Listenabsatz"/>
        <w:numPr>
          <w:ilvl w:val="0"/>
          <w:numId w:val="12"/>
        </w:numPr>
        <w:rPr>
          <w:rFonts w:ascii="Times New Roman" w:hAnsi="Times New Roman" w:cs="Times New Roman"/>
        </w:rPr>
      </w:pPr>
      <w:r>
        <w:rPr>
          <w:rFonts w:ascii="Times New Roman" w:hAnsi="Times New Roman" w:cs="Times New Roman"/>
        </w:rPr>
        <w:t xml:space="preserve">Ende Oktober/Anfang November ist eine Zwischenpräsentation, wo die beauftragten Büros Ihre Projekte vorstellen und mit den interessierten Bürgern diskutieren. </w:t>
      </w:r>
    </w:p>
    <w:p w:rsidR="0079516E" w:rsidRDefault="00671549">
      <w:pPr>
        <w:pStyle w:val="Listenabsatz"/>
        <w:numPr>
          <w:ilvl w:val="0"/>
          <w:numId w:val="12"/>
        </w:numPr>
        <w:rPr>
          <w:rFonts w:ascii="Times New Roman" w:hAnsi="Times New Roman" w:cs="Times New Roman"/>
        </w:rPr>
      </w:pPr>
      <w:r>
        <w:rPr>
          <w:rFonts w:ascii="Times New Roman" w:hAnsi="Times New Roman" w:cs="Times New Roman"/>
        </w:rPr>
        <w:t>Zum Ende des Jahres soll diese Phase abgeschlossen sein und es wird eines der Projekte zur Realisierung ausgewählt.</w:t>
      </w:r>
    </w:p>
    <w:p w:rsidR="0079516E" w:rsidRDefault="0079516E">
      <w:pPr>
        <w:pStyle w:val="Listenabsatz"/>
        <w:rPr>
          <w:rFonts w:ascii="Times New Roman" w:hAnsi="Times New Roman" w:cs="Times New Roman"/>
        </w:rPr>
      </w:pPr>
    </w:p>
    <w:p w:rsidR="0079516E" w:rsidRDefault="00671549">
      <w:pPr>
        <w:pStyle w:val="Listenabsatz"/>
        <w:ind w:left="360"/>
        <w:rPr>
          <w:rFonts w:ascii="Times New Roman" w:hAnsi="Times New Roman" w:cs="Times New Roman"/>
        </w:rPr>
      </w:pPr>
      <w:r>
        <w:rPr>
          <w:rFonts w:ascii="Times New Roman" w:hAnsi="Times New Roman" w:cs="Times New Roman"/>
        </w:rPr>
        <w:t>Über die genaue Besetzung der Jury, die über die Vorschläge entscheidet wurde nicht gesprochen. Allerdings wurde deutlich, dass 3-4 Vertreter der Bürger in diese Jury entsendet werden, außerdem Vertreter der BSW und des Bezirks Hamburg-Nord.</w:t>
      </w:r>
    </w:p>
    <w:p w:rsidR="0079516E" w:rsidRDefault="0079516E">
      <w:pPr>
        <w:pStyle w:val="Listenabsatz"/>
        <w:ind w:left="360"/>
        <w:rPr>
          <w:rFonts w:ascii="Times New Roman" w:hAnsi="Times New Roman" w:cs="Times New Roman"/>
        </w:rPr>
      </w:pPr>
    </w:p>
    <w:p w:rsidR="0079516E" w:rsidRDefault="00671549">
      <w:pPr>
        <w:pStyle w:val="Listenabsatz"/>
        <w:ind w:left="360"/>
        <w:rPr>
          <w:rFonts w:ascii="Times New Roman" w:hAnsi="Times New Roman" w:cs="Times New Roman"/>
        </w:rPr>
      </w:pPr>
      <w:r>
        <w:rPr>
          <w:rFonts w:ascii="Times New Roman" w:hAnsi="Times New Roman" w:cs="Times New Roman"/>
        </w:rPr>
        <w:t>Zum einen werden die Bedingungen, unter den die 5 teilnehmenden Büros für die erste Phase ausgewählt werden, von Bürgern stark hinterfragt. Die Auswahl soll durch direkte Vergabe (ohne Ausschreibung) erfolgen, auf die Frage nach den Kriterien für die Auswahl erfolgt der Hinweis, dass hier unabhängige erfahrene Büros beteiligt werden.</w:t>
      </w:r>
    </w:p>
    <w:p w:rsidR="0079516E" w:rsidRDefault="0079516E">
      <w:pPr>
        <w:pStyle w:val="Listenabsatz"/>
        <w:ind w:left="360"/>
        <w:rPr>
          <w:rFonts w:ascii="Times New Roman" w:hAnsi="Times New Roman" w:cs="Times New Roman"/>
        </w:rPr>
      </w:pPr>
    </w:p>
    <w:p w:rsidR="0079516E" w:rsidRDefault="00671549">
      <w:pPr>
        <w:pStyle w:val="Listenabsatz"/>
        <w:ind w:left="360"/>
        <w:rPr>
          <w:rFonts w:ascii="Times New Roman" w:hAnsi="Times New Roman" w:cs="Times New Roman"/>
        </w:rPr>
      </w:pPr>
      <w:r>
        <w:rPr>
          <w:rFonts w:ascii="Times New Roman" w:hAnsi="Times New Roman" w:cs="Times New Roman"/>
        </w:rPr>
        <w:t>Es wird aus den Reihen der Bürger vorgeschlagen, dass der Bezirk neben den von ihm ausgewählten Büros auch ein Büro zulassen sollte, dass aus den Reihen der Bürger vorgeschlagen wird.</w:t>
      </w:r>
    </w:p>
    <w:p w:rsidR="0079516E" w:rsidRDefault="0079516E">
      <w:pPr>
        <w:rPr>
          <w:rFonts w:ascii="Times New Roman" w:hAnsi="Times New Roman" w:cs="Times New Roman"/>
        </w:rPr>
      </w:pPr>
    </w:p>
    <w:p w:rsidR="0079516E" w:rsidRDefault="00671549">
      <w:pPr>
        <w:pStyle w:val="Listenabsatz"/>
        <w:ind w:left="360"/>
        <w:rPr>
          <w:rFonts w:ascii="Times New Roman" w:hAnsi="Times New Roman" w:cs="Times New Roman"/>
        </w:rPr>
      </w:pPr>
      <w:r>
        <w:rPr>
          <w:rFonts w:ascii="Times New Roman" w:hAnsi="Times New Roman" w:cs="Times New Roman"/>
        </w:rPr>
        <w:t>Schließlich sind die Rahmenbedingungen, die vorab als Grundlage für das Verfahren Ohlsdorf 30 gelten, im Bürgervertrag definiert. („…in Orientierung an den Planzielen und Festsetzungen des Bebauungs-planes Ohlsdorf 12; Art und Stil sollen an das Neubaugebiet angepasst werden. Das Maß der Bebauung soll grundsätzlich nicht erhöht werden.“…). Diese Kriterien liegen bisher aber nicht detailliert schriftlich vor. Es wird gebeten, dies nachzuholen.</w:t>
      </w:r>
    </w:p>
    <w:p w:rsidR="0079516E" w:rsidRDefault="0079516E">
      <w:pPr>
        <w:rPr>
          <w:rFonts w:ascii="Times New Roman" w:hAnsi="Times New Roman" w:cs="Times New Roman"/>
        </w:rPr>
      </w:pPr>
    </w:p>
    <w:p w:rsidR="0079516E" w:rsidRDefault="00671549">
      <w:pPr>
        <w:pStyle w:val="Listenabsatz"/>
        <w:ind w:left="360"/>
        <w:rPr>
          <w:rFonts w:ascii="Times New Roman" w:hAnsi="Times New Roman" w:cs="Times New Roman"/>
        </w:rPr>
      </w:pPr>
      <w:r>
        <w:rPr>
          <w:rFonts w:ascii="Times New Roman" w:hAnsi="Times New Roman" w:cs="Times New Roman"/>
        </w:rPr>
        <w:t>In der Sitzung werden insbesondere folgende Rahmenbedingungen genannt:</w:t>
      </w:r>
    </w:p>
    <w:p w:rsidR="0079516E" w:rsidRDefault="0079516E">
      <w:pPr>
        <w:pStyle w:val="Listenabsatz"/>
        <w:ind w:left="360"/>
        <w:rPr>
          <w:rFonts w:ascii="Times New Roman" w:hAnsi="Times New Roman" w:cs="Times New Roman"/>
        </w:rPr>
      </w:pPr>
    </w:p>
    <w:p w:rsidR="0079516E" w:rsidRDefault="00671549">
      <w:pPr>
        <w:pStyle w:val="Listenabsatz"/>
        <w:numPr>
          <w:ilvl w:val="0"/>
          <w:numId w:val="5"/>
        </w:numPr>
        <w:rPr>
          <w:rFonts w:ascii="Times New Roman" w:hAnsi="Times New Roman" w:cs="Times New Roman"/>
        </w:rPr>
      </w:pPr>
      <w:r>
        <w:rPr>
          <w:rFonts w:ascii="Times New Roman" w:hAnsi="Times New Roman" w:cs="Times New Roman"/>
        </w:rPr>
        <w:t>Grundlage des Verfahrens ist Ohlsdorf 12 bzgl. Charakter, Bauhöhe und Volumen, Baum- und Heckenerhalt</w:t>
      </w:r>
    </w:p>
    <w:p w:rsidR="0079516E" w:rsidRDefault="00671549">
      <w:pPr>
        <w:pStyle w:val="Listenabsatz"/>
        <w:numPr>
          <w:ilvl w:val="0"/>
          <w:numId w:val="5"/>
        </w:numPr>
        <w:rPr>
          <w:rFonts w:ascii="Times New Roman" w:hAnsi="Times New Roman" w:cs="Times New Roman"/>
        </w:rPr>
      </w:pPr>
      <w:r>
        <w:rPr>
          <w:rFonts w:ascii="Times New Roman" w:hAnsi="Times New Roman" w:cs="Times New Roman"/>
        </w:rPr>
        <w:t>Weiterführung des Grünzuges am Friedhofszaun</w:t>
      </w:r>
    </w:p>
    <w:p w:rsidR="0079516E" w:rsidRDefault="0079516E">
      <w:pPr>
        <w:pStyle w:val="Listenabsatz"/>
        <w:ind w:left="360"/>
        <w:rPr>
          <w:rFonts w:ascii="Times New Roman" w:hAnsi="Times New Roman" w:cs="Times New Roman"/>
        </w:rPr>
      </w:pPr>
    </w:p>
    <w:p w:rsidR="0079516E" w:rsidRDefault="00671549">
      <w:pPr>
        <w:pStyle w:val="Listenabsatz"/>
        <w:ind w:left="360"/>
        <w:rPr>
          <w:rFonts w:ascii="Times New Roman" w:hAnsi="Times New Roman" w:cs="Times New Roman"/>
        </w:rPr>
      </w:pPr>
      <w:r>
        <w:rPr>
          <w:rFonts w:ascii="Times New Roman" w:hAnsi="Times New Roman" w:cs="Times New Roman"/>
        </w:rPr>
        <w:t>Herr Eifler sagt zu, die Dokumentation der Rahmenbedingungen (Lastenheft) kurzfristig zusammen zu stellen und zu übergeben damit diese in das Protokoll aufgenommen werden kann. Siehe Anhang.</w:t>
      </w:r>
    </w:p>
    <w:p w:rsidR="0079516E" w:rsidRDefault="0079516E">
      <w:pPr>
        <w:pStyle w:val="Listenabsatz"/>
        <w:ind w:left="360"/>
        <w:rPr>
          <w:rFonts w:ascii="Times New Roman" w:hAnsi="Times New Roman" w:cs="Times New Roman"/>
        </w:rPr>
      </w:pPr>
    </w:p>
    <w:p w:rsidR="0079516E" w:rsidRDefault="00671549">
      <w:pPr>
        <w:pStyle w:val="Listenabsatz"/>
        <w:ind w:left="360"/>
        <w:rPr>
          <w:rFonts w:ascii="Times New Roman" w:hAnsi="Times New Roman" w:cs="Times New Roman"/>
        </w:rPr>
      </w:pPr>
      <w:r>
        <w:rPr>
          <w:rFonts w:ascii="Times New Roman" w:hAnsi="Times New Roman" w:cs="Times New Roman"/>
        </w:rPr>
        <w:lastRenderedPageBreak/>
        <w:t>Weitere Einflussmöglichkeiten bietet die Plandiskussion des B-Planes im kommenden Jahr, der B-Plan soll im Januar 2019 ausgelegt werden und das Verfahren soll wenn möglich bis Oktober 2019 abgeschlossen sein.</w:t>
      </w:r>
    </w:p>
    <w:p w:rsidR="0079516E" w:rsidRDefault="0079516E">
      <w:pPr>
        <w:pStyle w:val="Listenabsatz"/>
        <w:ind w:left="360"/>
        <w:rPr>
          <w:rFonts w:ascii="Times New Roman" w:hAnsi="Times New Roman" w:cs="Times New Roman"/>
        </w:rPr>
      </w:pPr>
    </w:p>
    <w:p w:rsidR="0079516E" w:rsidRDefault="0079516E">
      <w:pPr>
        <w:pStyle w:val="Listenabsatz"/>
        <w:ind w:left="360"/>
        <w:rPr>
          <w:rFonts w:ascii="Times New Roman" w:hAnsi="Times New Roman" w:cs="Times New Roman"/>
        </w:rPr>
      </w:pPr>
    </w:p>
    <w:p w:rsidR="0079516E" w:rsidRDefault="00671549" w:rsidP="00FF7C12">
      <w:pPr>
        <w:pStyle w:val="Listenabsatz"/>
        <w:numPr>
          <w:ilvl w:val="1"/>
          <w:numId w:val="13"/>
        </w:numPr>
        <w:rPr>
          <w:rFonts w:ascii="Times New Roman" w:hAnsi="Times New Roman" w:cs="Times New Roman"/>
          <w:b/>
        </w:rPr>
      </w:pPr>
      <w:r>
        <w:rPr>
          <w:rFonts w:ascii="Times New Roman" w:hAnsi="Times New Roman" w:cs="Times New Roman"/>
          <w:b/>
        </w:rPr>
        <w:t>Beteiligung im Vorfeld des B-Planverfahrens Ohlsdorf 30 durch Frau Ehlers vom Büro Urbanista im Auftrag des Bezirksamts Hamburg-Nord</w:t>
      </w:r>
    </w:p>
    <w:p w:rsidR="0079516E" w:rsidRDefault="0079516E">
      <w:pPr>
        <w:pStyle w:val="Listenabsatz"/>
        <w:ind w:left="360"/>
        <w:rPr>
          <w:rFonts w:ascii="Times New Roman" w:hAnsi="Times New Roman" w:cs="Times New Roman"/>
        </w:rPr>
      </w:pPr>
    </w:p>
    <w:p w:rsidR="0079516E" w:rsidRDefault="00671549">
      <w:pPr>
        <w:pStyle w:val="Listenabsatz"/>
        <w:ind w:left="360"/>
        <w:rPr>
          <w:rFonts w:ascii="Times New Roman" w:hAnsi="Times New Roman" w:cs="Times New Roman"/>
        </w:rPr>
      </w:pPr>
      <w:r>
        <w:rPr>
          <w:rFonts w:ascii="Times New Roman" w:hAnsi="Times New Roman" w:cs="Times New Roman"/>
        </w:rPr>
        <w:t xml:space="preserve">Frau </w:t>
      </w:r>
      <w:r w:rsidR="00FF7C12">
        <w:rPr>
          <w:rFonts w:ascii="Times New Roman" w:hAnsi="Times New Roman" w:cs="Times New Roman"/>
        </w:rPr>
        <w:t>Ebert</w:t>
      </w:r>
      <w:r>
        <w:rPr>
          <w:rFonts w:ascii="Times New Roman" w:hAnsi="Times New Roman" w:cs="Times New Roman"/>
        </w:rPr>
        <w:t xml:space="preserve"> vom Büro Urbanista stellt den Bürgerdialog vor. Er startet zu Mitte Juli und wird sich bis Ende August erstrecken. Zunächst sind 4 Termine vor Ort geplant, an denen Urbanista die Ideen, Vorschläge und Gedanken der Bürger vor Ort aufnehmen werden und diese als Input und Grundlage der Ausschreibungsunterlagen für die Arbeit der ausgewählten Architektur- und Städtebaubüros dokumentieren und zusammenfassen wird</w:t>
      </w:r>
      <w:r w:rsidR="00FF7C12">
        <w:rPr>
          <w:rFonts w:ascii="Times New Roman" w:hAnsi="Times New Roman" w:cs="Times New Roman"/>
        </w:rPr>
        <w:t xml:space="preserve"> (s</w:t>
      </w:r>
      <w:r>
        <w:rPr>
          <w:rFonts w:ascii="Times New Roman" w:hAnsi="Times New Roman" w:cs="Times New Roman"/>
        </w:rPr>
        <w:t>ie</w:t>
      </w:r>
      <w:r w:rsidR="00FF7C12">
        <w:rPr>
          <w:rFonts w:ascii="Times New Roman" w:hAnsi="Times New Roman" w:cs="Times New Roman"/>
        </w:rPr>
        <w:t>he</w:t>
      </w:r>
      <w:r>
        <w:rPr>
          <w:rFonts w:ascii="Times New Roman" w:hAnsi="Times New Roman" w:cs="Times New Roman"/>
        </w:rPr>
        <w:t xml:space="preserve"> </w:t>
      </w:r>
      <w:r w:rsidR="00FF0B66">
        <w:rPr>
          <w:rFonts w:ascii="Times New Roman" w:hAnsi="Times New Roman" w:cs="Times New Roman"/>
        </w:rPr>
        <w:t>A</w:t>
      </w:r>
      <w:r w:rsidR="009F215C">
        <w:rPr>
          <w:rFonts w:ascii="Times New Roman" w:hAnsi="Times New Roman" w:cs="Times New Roman"/>
        </w:rPr>
        <w:t>n</w:t>
      </w:r>
      <w:r w:rsidR="00FF0B66">
        <w:rPr>
          <w:rFonts w:ascii="Times New Roman" w:hAnsi="Times New Roman" w:cs="Times New Roman"/>
        </w:rPr>
        <w:t>hang</w:t>
      </w:r>
      <w:r w:rsidR="00FF7C12">
        <w:rPr>
          <w:rFonts w:ascii="Times New Roman" w:hAnsi="Times New Roman" w:cs="Times New Roman"/>
        </w:rPr>
        <w:t>)</w:t>
      </w:r>
      <w:r>
        <w:rPr>
          <w:rFonts w:ascii="Times New Roman" w:hAnsi="Times New Roman" w:cs="Times New Roman"/>
        </w:rPr>
        <w:t xml:space="preserve">. Parallel wird eine Homepage gestartet, </w:t>
      </w:r>
      <w:r w:rsidR="00FF7C12">
        <w:rPr>
          <w:rFonts w:ascii="Times New Roman" w:hAnsi="Times New Roman" w:cs="Times New Roman"/>
        </w:rPr>
        <w:t>auf der</w:t>
      </w:r>
      <w:r>
        <w:rPr>
          <w:rFonts w:ascii="Times New Roman" w:hAnsi="Times New Roman" w:cs="Times New Roman"/>
        </w:rPr>
        <w:t xml:space="preserve"> ebenfalls Ideen und </w:t>
      </w:r>
      <w:r w:rsidR="00FF7C12">
        <w:rPr>
          <w:rFonts w:ascii="Times New Roman" w:hAnsi="Times New Roman" w:cs="Times New Roman"/>
        </w:rPr>
        <w:t>Eingaben hinterlegt</w:t>
      </w:r>
      <w:r>
        <w:rPr>
          <w:rFonts w:ascii="Times New Roman" w:hAnsi="Times New Roman" w:cs="Times New Roman"/>
        </w:rPr>
        <w:t xml:space="preserve"> werden können. ( </w:t>
      </w:r>
      <w:hyperlink r:id="rId7" w:history="1">
        <w:r>
          <w:rPr>
            <w:rStyle w:val="Hyperlink"/>
            <w:rFonts w:ascii="Times New Roman" w:hAnsi="Times New Roman" w:cs="Times New Roman"/>
          </w:rPr>
          <w:t>http://www.hamburg.de/klein-borstel-plant/9051566/klein-borstel-plant/</w:t>
        </w:r>
      </w:hyperlink>
      <w:r>
        <w:rPr>
          <w:rFonts w:ascii="Times New Roman" w:hAnsi="Times New Roman" w:cs="Times New Roman"/>
        </w:rPr>
        <w:t xml:space="preserve"> ) Ob hier ebenfalls Dateien hochgeladen werden können, wird durch den Bezirk Hamburg Nord / das Büro Urbanista geklärt (Termin QBKB-7 am 17.7.17)</w:t>
      </w:r>
    </w:p>
    <w:p w:rsidR="0079516E" w:rsidRDefault="0079516E">
      <w:pPr>
        <w:pStyle w:val="Listenabsatz"/>
        <w:ind w:left="360"/>
        <w:rPr>
          <w:rFonts w:ascii="Times New Roman" w:hAnsi="Times New Roman" w:cs="Times New Roman"/>
        </w:rPr>
      </w:pPr>
    </w:p>
    <w:p w:rsidR="0079516E" w:rsidRDefault="00671549">
      <w:pPr>
        <w:pStyle w:val="Listenabsatz"/>
        <w:ind w:left="360"/>
        <w:rPr>
          <w:rFonts w:ascii="Times New Roman" w:hAnsi="Times New Roman" w:cs="Times New Roman"/>
        </w:rPr>
      </w:pPr>
      <w:r>
        <w:rPr>
          <w:rFonts w:ascii="Times New Roman" w:hAnsi="Times New Roman" w:cs="Times New Roman"/>
        </w:rPr>
        <w:t xml:space="preserve">Die Terminvorschläge, die Frau Ebert vorstellt, werden mit den Bürgern besprochen, es stellt sich heraus, dass die Vorschläge zeitnah noch einmal angepasst werden sollen. </w:t>
      </w:r>
    </w:p>
    <w:p w:rsidR="0079516E" w:rsidRDefault="00671549">
      <w:pPr>
        <w:pStyle w:val="Listenabsatz"/>
        <w:ind w:left="360"/>
        <w:rPr>
          <w:rFonts w:ascii="Times New Roman" w:hAnsi="Times New Roman" w:cs="Times New Roman"/>
        </w:rPr>
      </w:pPr>
      <w:r>
        <w:rPr>
          <w:rFonts w:ascii="Times New Roman" w:hAnsi="Times New Roman" w:cs="Times New Roman"/>
        </w:rPr>
        <w:t xml:space="preserve">Vorschläge für die Anpassung sind </w:t>
      </w:r>
    </w:p>
    <w:p w:rsidR="0079516E" w:rsidRDefault="0079516E">
      <w:pPr>
        <w:pStyle w:val="Listenabsatz"/>
        <w:ind w:left="360"/>
        <w:rPr>
          <w:rFonts w:ascii="Times New Roman" w:hAnsi="Times New Roman" w:cs="Times New Roman"/>
        </w:rPr>
      </w:pPr>
    </w:p>
    <w:p w:rsidR="0079516E" w:rsidRDefault="00671549">
      <w:pPr>
        <w:pStyle w:val="Listenabsatz"/>
        <w:numPr>
          <w:ilvl w:val="0"/>
          <w:numId w:val="5"/>
        </w:numPr>
        <w:rPr>
          <w:rFonts w:ascii="Times New Roman" w:hAnsi="Times New Roman" w:cs="Times New Roman"/>
        </w:rPr>
      </w:pPr>
      <w:r>
        <w:rPr>
          <w:rFonts w:ascii="Times New Roman" w:hAnsi="Times New Roman" w:cs="Times New Roman"/>
        </w:rPr>
        <w:t>Die Uhrzeiten sollten noch stärker in den Feierabend gehen, damit viele Berufstätige teilnehmen können</w:t>
      </w:r>
    </w:p>
    <w:p w:rsidR="0079516E" w:rsidRDefault="00671549">
      <w:pPr>
        <w:pStyle w:val="Listenabsatz"/>
        <w:numPr>
          <w:ilvl w:val="0"/>
          <w:numId w:val="5"/>
        </w:numPr>
        <w:rPr>
          <w:rFonts w:ascii="Times New Roman" w:hAnsi="Times New Roman" w:cs="Times New Roman"/>
        </w:rPr>
      </w:pPr>
      <w:r>
        <w:rPr>
          <w:rFonts w:ascii="Times New Roman" w:hAnsi="Times New Roman" w:cs="Times New Roman"/>
        </w:rPr>
        <w:t>Ein Termin soll nach den Sommerferien stattfinden</w:t>
      </w:r>
      <w:r>
        <w:rPr>
          <w:rFonts w:ascii="Times New Roman" w:hAnsi="Times New Roman" w:cs="Times New Roman"/>
        </w:rPr>
        <w:br/>
        <w:t>Am 10.9. ist Flohmarkt – könnte sich anbieten</w:t>
      </w:r>
    </w:p>
    <w:p w:rsidR="0079516E" w:rsidRDefault="00671549">
      <w:pPr>
        <w:pStyle w:val="Listenabsatz"/>
        <w:numPr>
          <w:ilvl w:val="0"/>
          <w:numId w:val="5"/>
        </w:numPr>
        <w:rPr>
          <w:rFonts w:ascii="Times New Roman" w:hAnsi="Times New Roman" w:cs="Times New Roman"/>
        </w:rPr>
      </w:pPr>
      <w:r>
        <w:rPr>
          <w:rFonts w:ascii="Times New Roman" w:hAnsi="Times New Roman" w:cs="Times New Roman"/>
        </w:rPr>
        <w:t>Bei den Standorten sollte das Gebiet direkt östlich der Unterkunft berücksichtig werden (eventuell einen Termin aus dem Dorfzentrum dahin verschieben?)</w:t>
      </w:r>
    </w:p>
    <w:p w:rsidR="0079516E" w:rsidRDefault="00671549">
      <w:pPr>
        <w:pStyle w:val="Listenabsatz"/>
        <w:numPr>
          <w:ilvl w:val="0"/>
          <w:numId w:val="5"/>
        </w:numPr>
        <w:rPr>
          <w:rFonts w:ascii="Times New Roman" w:hAnsi="Times New Roman" w:cs="Times New Roman"/>
        </w:rPr>
      </w:pPr>
      <w:r>
        <w:rPr>
          <w:rFonts w:ascii="Times New Roman" w:hAnsi="Times New Roman" w:cs="Times New Roman"/>
        </w:rPr>
        <w:t>Der 20.Juli ist ungeeignet, da es der erste Ferientag ist</w:t>
      </w:r>
    </w:p>
    <w:p w:rsidR="0079516E" w:rsidRDefault="0079516E">
      <w:pPr>
        <w:rPr>
          <w:rFonts w:ascii="Times New Roman" w:hAnsi="Times New Roman" w:cs="Times New Roman"/>
        </w:rPr>
      </w:pPr>
    </w:p>
    <w:p w:rsidR="0079516E" w:rsidRDefault="0079516E">
      <w:pPr>
        <w:pStyle w:val="Listenabsatz"/>
        <w:ind w:left="360"/>
        <w:rPr>
          <w:rFonts w:ascii="Times New Roman" w:hAnsi="Times New Roman" w:cs="Times New Roman"/>
        </w:rPr>
      </w:pPr>
    </w:p>
    <w:p w:rsidR="0079516E" w:rsidRDefault="00671549" w:rsidP="00FF7C12">
      <w:pPr>
        <w:pStyle w:val="Listenabsatz"/>
        <w:numPr>
          <w:ilvl w:val="0"/>
          <w:numId w:val="13"/>
        </w:numPr>
        <w:rPr>
          <w:rFonts w:ascii="Times New Roman" w:hAnsi="Times New Roman" w:cs="Times New Roman"/>
          <w:b/>
        </w:rPr>
      </w:pPr>
      <w:r>
        <w:rPr>
          <w:rFonts w:ascii="Times New Roman" w:hAnsi="Times New Roman" w:cs="Times New Roman"/>
          <w:b/>
        </w:rPr>
        <w:t>Themen der Unterkunft</w:t>
      </w:r>
    </w:p>
    <w:p w:rsidR="0079516E" w:rsidRDefault="0079516E">
      <w:pPr>
        <w:pStyle w:val="Listenabsatz"/>
        <w:ind w:left="360"/>
        <w:rPr>
          <w:rFonts w:ascii="Times New Roman" w:hAnsi="Times New Roman" w:cs="Times New Roman"/>
          <w:b/>
        </w:rPr>
      </w:pPr>
    </w:p>
    <w:p w:rsidR="0079516E" w:rsidRDefault="00671549" w:rsidP="00FF7C12">
      <w:pPr>
        <w:pStyle w:val="Listenabsatz"/>
        <w:numPr>
          <w:ilvl w:val="1"/>
          <w:numId w:val="13"/>
        </w:numPr>
        <w:rPr>
          <w:rFonts w:ascii="Times New Roman" w:hAnsi="Times New Roman" w:cs="Times New Roman"/>
          <w:b/>
        </w:rPr>
      </w:pPr>
      <w:r>
        <w:rPr>
          <w:rFonts w:ascii="Times New Roman" w:hAnsi="Times New Roman" w:cs="Times New Roman"/>
          <w:b/>
        </w:rPr>
        <w:t xml:space="preserve">Aktueller Stand zur Belegung (Stand 27.6.2017) </w:t>
      </w:r>
    </w:p>
    <w:p w:rsidR="0079516E" w:rsidRDefault="0079516E">
      <w:pPr>
        <w:ind w:left="360"/>
        <w:rPr>
          <w:rFonts w:ascii="Times New Roman" w:hAnsi="Times New Roman" w:cs="Times New Roman"/>
        </w:rPr>
      </w:pPr>
    </w:p>
    <w:p w:rsidR="0079516E" w:rsidRDefault="00671549">
      <w:pPr>
        <w:ind w:left="360"/>
        <w:rPr>
          <w:rFonts w:ascii="Times New Roman" w:hAnsi="Times New Roman" w:cs="Times New Roman"/>
        </w:rPr>
      </w:pPr>
      <w:r>
        <w:rPr>
          <w:rFonts w:ascii="Times New Roman" w:hAnsi="Times New Roman" w:cs="Times New Roman"/>
        </w:rPr>
        <w:t>Frau Damhuis hat den Stand zur Belegung vorab per Mail weitergegeben:</w:t>
      </w:r>
    </w:p>
    <w:p w:rsidR="0079516E" w:rsidRDefault="0079516E">
      <w:pPr>
        <w:ind w:left="360"/>
        <w:rPr>
          <w:rFonts w:ascii="Times New Roman" w:hAnsi="Times New Roman" w:cs="Times New Roman"/>
        </w:rPr>
      </w:pPr>
    </w:p>
    <w:p w:rsidR="0079516E" w:rsidRDefault="00671549">
      <w:pPr>
        <w:ind w:left="360"/>
        <w:rPr>
          <w:rFonts w:ascii="Times New Roman" w:hAnsi="Times New Roman" w:cs="Times New Roman"/>
        </w:rPr>
      </w:pPr>
      <w:r>
        <w:rPr>
          <w:rFonts w:ascii="Times New Roman" w:hAnsi="Times New Roman" w:cs="Times New Roman"/>
        </w:rPr>
        <w:t xml:space="preserve">Zurzeit ist die Unterkunft mit 443 Personen belegt. Letzte Woche hatten wir einen Transfer, da bereits einige Personen ausgezogen sind. Darunter haben wir 6 alleinstehende Männer und 9 Familien, die alle privaten Wohnraum gefunden haben. Weitere 8 Personen sind in eine andere Unterkunft gezogen und 15 Personen unbekannt verzogen. </w:t>
      </w:r>
    </w:p>
    <w:p w:rsidR="0079516E" w:rsidRDefault="0079516E">
      <w:pPr>
        <w:ind w:left="360"/>
        <w:rPr>
          <w:rFonts w:ascii="Times New Roman" w:hAnsi="Times New Roman" w:cs="Times New Roman"/>
        </w:rPr>
      </w:pPr>
    </w:p>
    <w:p w:rsidR="0079516E" w:rsidRDefault="00671549">
      <w:pPr>
        <w:ind w:left="360"/>
        <w:rPr>
          <w:rFonts w:ascii="Times New Roman" w:hAnsi="Times New Roman" w:cs="Times New Roman"/>
        </w:rPr>
      </w:pPr>
      <w:r>
        <w:rPr>
          <w:rFonts w:ascii="Times New Roman" w:hAnsi="Times New Roman" w:cs="Times New Roman"/>
        </w:rPr>
        <w:t xml:space="preserve">Wie bisher sind die Nationalitäten wie Afghanistan mit 150 und Syrien mit 121 Personen am stärksten vertreten. Daneben sind Personen aus folgenden Ländern vertreten: Ägypten, Albanien, Algerien, Armenien, Benin, Elfenbeinküste, Eritrea, Georgien, Ghana, Irak, Iran, Nigeria, Palästina, PSE (staatenlos), Russische Föderation, Somalia und ungeklärte Herkunft. </w:t>
      </w:r>
    </w:p>
    <w:p w:rsidR="0079516E" w:rsidRDefault="0079516E">
      <w:pPr>
        <w:ind w:left="360"/>
        <w:rPr>
          <w:rFonts w:ascii="Times New Roman" w:hAnsi="Times New Roman" w:cs="Times New Roman"/>
        </w:rPr>
      </w:pPr>
    </w:p>
    <w:p w:rsidR="0079516E" w:rsidRDefault="00671549">
      <w:pPr>
        <w:ind w:left="360"/>
        <w:rPr>
          <w:rFonts w:ascii="Times New Roman" w:hAnsi="Times New Roman" w:cs="Times New Roman"/>
        </w:rPr>
      </w:pPr>
      <w:r>
        <w:rPr>
          <w:rFonts w:ascii="Times New Roman" w:hAnsi="Times New Roman" w:cs="Times New Roman"/>
        </w:rPr>
        <w:t>Altersstruktur:</w:t>
      </w:r>
    </w:p>
    <w:p w:rsidR="0079516E" w:rsidRDefault="00671549">
      <w:pPr>
        <w:ind w:left="360"/>
        <w:rPr>
          <w:rFonts w:ascii="Times New Roman" w:hAnsi="Times New Roman" w:cs="Times New Roman"/>
        </w:rPr>
      </w:pPr>
      <w:r>
        <w:rPr>
          <w:rFonts w:ascii="Times New Roman" w:hAnsi="Times New Roman" w:cs="Times New Roman"/>
        </w:rPr>
        <w:t xml:space="preserve"> </w:t>
      </w:r>
    </w:p>
    <w:p w:rsidR="0079516E" w:rsidRDefault="00671549">
      <w:pPr>
        <w:ind w:left="360"/>
        <w:rPr>
          <w:rFonts w:ascii="Times New Roman" w:hAnsi="Times New Roman" w:cs="Times New Roman"/>
        </w:rPr>
      </w:pPr>
      <w:r>
        <w:rPr>
          <w:rFonts w:ascii="Times New Roman" w:hAnsi="Times New Roman" w:cs="Times New Roman"/>
        </w:rPr>
        <w:t xml:space="preserve">Minderjährige: </w:t>
      </w:r>
      <w:r>
        <w:rPr>
          <w:rFonts w:ascii="Times New Roman" w:hAnsi="Times New Roman" w:cs="Times New Roman"/>
        </w:rPr>
        <w:tab/>
        <w:t xml:space="preserve">188 </w:t>
      </w:r>
    </w:p>
    <w:p w:rsidR="0079516E" w:rsidRDefault="00671549">
      <w:pPr>
        <w:ind w:left="360"/>
        <w:rPr>
          <w:rFonts w:ascii="Times New Roman" w:hAnsi="Times New Roman" w:cs="Times New Roman"/>
        </w:rPr>
      </w:pPr>
      <w:r>
        <w:rPr>
          <w:rFonts w:ascii="Times New Roman" w:hAnsi="Times New Roman" w:cs="Times New Roman"/>
        </w:rPr>
        <w:t xml:space="preserve">1-2 Jährige: </w:t>
      </w:r>
      <w:r>
        <w:rPr>
          <w:rFonts w:ascii="Times New Roman" w:hAnsi="Times New Roman" w:cs="Times New Roman"/>
        </w:rPr>
        <w:tab/>
        <w:t xml:space="preserve">59 </w:t>
      </w:r>
    </w:p>
    <w:p w:rsidR="0079516E" w:rsidRDefault="00671549">
      <w:pPr>
        <w:ind w:left="360"/>
        <w:rPr>
          <w:rFonts w:ascii="Times New Roman" w:hAnsi="Times New Roman" w:cs="Times New Roman"/>
        </w:rPr>
      </w:pPr>
      <w:r>
        <w:rPr>
          <w:rFonts w:ascii="Times New Roman" w:hAnsi="Times New Roman" w:cs="Times New Roman"/>
        </w:rPr>
        <w:t xml:space="preserve">1-3 Jährige: </w:t>
      </w:r>
      <w:r>
        <w:rPr>
          <w:rFonts w:ascii="Times New Roman" w:hAnsi="Times New Roman" w:cs="Times New Roman"/>
        </w:rPr>
        <w:tab/>
        <w:t xml:space="preserve">78 </w:t>
      </w:r>
    </w:p>
    <w:p w:rsidR="0079516E" w:rsidRDefault="00671549">
      <w:pPr>
        <w:ind w:left="360"/>
        <w:rPr>
          <w:rFonts w:ascii="Times New Roman" w:hAnsi="Times New Roman" w:cs="Times New Roman"/>
        </w:rPr>
      </w:pPr>
      <w:r>
        <w:rPr>
          <w:rFonts w:ascii="Times New Roman" w:hAnsi="Times New Roman" w:cs="Times New Roman"/>
        </w:rPr>
        <w:t xml:space="preserve">3-6 Jährige: </w:t>
      </w:r>
      <w:r>
        <w:rPr>
          <w:rFonts w:ascii="Times New Roman" w:hAnsi="Times New Roman" w:cs="Times New Roman"/>
        </w:rPr>
        <w:tab/>
        <w:t xml:space="preserve">66 </w:t>
      </w:r>
    </w:p>
    <w:p w:rsidR="0079516E" w:rsidRDefault="00671549">
      <w:pPr>
        <w:ind w:left="360"/>
        <w:rPr>
          <w:rFonts w:ascii="Times New Roman" w:hAnsi="Times New Roman" w:cs="Times New Roman"/>
        </w:rPr>
      </w:pPr>
      <w:r>
        <w:rPr>
          <w:rFonts w:ascii="Times New Roman" w:hAnsi="Times New Roman" w:cs="Times New Roman"/>
        </w:rPr>
        <w:t xml:space="preserve">Vorschulalter: </w:t>
      </w:r>
      <w:r>
        <w:rPr>
          <w:rFonts w:ascii="Times New Roman" w:hAnsi="Times New Roman" w:cs="Times New Roman"/>
        </w:rPr>
        <w:tab/>
        <w:t xml:space="preserve">17 </w:t>
      </w:r>
    </w:p>
    <w:p w:rsidR="0079516E" w:rsidRDefault="00671549">
      <w:pPr>
        <w:ind w:left="360"/>
        <w:rPr>
          <w:rFonts w:ascii="Times New Roman" w:hAnsi="Times New Roman" w:cs="Times New Roman"/>
        </w:rPr>
      </w:pPr>
      <w:r>
        <w:rPr>
          <w:rFonts w:ascii="Times New Roman" w:hAnsi="Times New Roman" w:cs="Times New Roman"/>
        </w:rPr>
        <w:t xml:space="preserve">Einschulalter: </w:t>
      </w:r>
      <w:r>
        <w:rPr>
          <w:rFonts w:ascii="Times New Roman" w:hAnsi="Times New Roman" w:cs="Times New Roman"/>
        </w:rPr>
        <w:tab/>
        <w:t xml:space="preserve">16 </w:t>
      </w:r>
    </w:p>
    <w:p w:rsidR="0079516E" w:rsidRDefault="00671549">
      <w:pPr>
        <w:ind w:left="360"/>
        <w:rPr>
          <w:rFonts w:ascii="Times New Roman" w:hAnsi="Times New Roman" w:cs="Times New Roman"/>
        </w:rPr>
      </w:pPr>
      <w:r>
        <w:rPr>
          <w:rFonts w:ascii="Times New Roman" w:hAnsi="Times New Roman" w:cs="Times New Roman"/>
        </w:rPr>
        <w:t xml:space="preserve">12-16 Jährige: </w:t>
      </w:r>
      <w:r>
        <w:rPr>
          <w:rFonts w:ascii="Times New Roman" w:hAnsi="Times New Roman" w:cs="Times New Roman"/>
        </w:rPr>
        <w:tab/>
        <w:t xml:space="preserve">15 </w:t>
      </w:r>
    </w:p>
    <w:p w:rsidR="0079516E" w:rsidRDefault="00671549">
      <w:pPr>
        <w:ind w:left="360"/>
        <w:rPr>
          <w:rFonts w:ascii="Times New Roman" w:hAnsi="Times New Roman" w:cs="Times New Roman"/>
        </w:rPr>
      </w:pPr>
      <w:r>
        <w:rPr>
          <w:rFonts w:ascii="Times New Roman" w:hAnsi="Times New Roman" w:cs="Times New Roman"/>
        </w:rPr>
        <w:t xml:space="preserve">17-25 Jährige: </w:t>
      </w:r>
      <w:r>
        <w:rPr>
          <w:rFonts w:ascii="Times New Roman" w:hAnsi="Times New Roman" w:cs="Times New Roman"/>
        </w:rPr>
        <w:tab/>
        <w:t xml:space="preserve">81 </w:t>
      </w:r>
    </w:p>
    <w:p w:rsidR="0079516E" w:rsidRDefault="00671549">
      <w:pPr>
        <w:ind w:left="360"/>
        <w:rPr>
          <w:rFonts w:ascii="Times New Roman" w:hAnsi="Times New Roman" w:cs="Times New Roman"/>
        </w:rPr>
      </w:pPr>
      <w:r>
        <w:rPr>
          <w:rFonts w:ascii="Times New Roman" w:hAnsi="Times New Roman" w:cs="Times New Roman"/>
        </w:rPr>
        <w:t xml:space="preserve">ab 40 Jahre: </w:t>
      </w:r>
      <w:r>
        <w:rPr>
          <w:rFonts w:ascii="Times New Roman" w:hAnsi="Times New Roman" w:cs="Times New Roman"/>
        </w:rPr>
        <w:tab/>
        <w:t xml:space="preserve">44 </w:t>
      </w:r>
    </w:p>
    <w:p w:rsidR="0079516E" w:rsidRDefault="00671549">
      <w:pPr>
        <w:ind w:left="360"/>
        <w:rPr>
          <w:rFonts w:ascii="Times New Roman" w:hAnsi="Times New Roman" w:cs="Times New Roman"/>
        </w:rPr>
      </w:pPr>
      <w:r>
        <w:rPr>
          <w:rFonts w:ascii="Times New Roman" w:hAnsi="Times New Roman" w:cs="Times New Roman"/>
        </w:rPr>
        <w:t xml:space="preserve">älteste Person: </w:t>
      </w:r>
      <w:r>
        <w:rPr>
          <w:rFonts w:ascii="Times New Roman" w:hAnsi="Times New Roman" w:cs="Times New Roman"/>
        </w:rPr>
        <w:tab/>
        <w:t>62 Jahre</w:t>
      </w:r>
    </w:p>
    <w:p w:rsidR="0079516E" w:rsidRDefault="0079516E">
      <w:pPr>
        <w:ind w:left="360"/>
        <w:rPr>
          <w:rFonts w:ascii="Times New Roman" w:hAnsi="Times New Roman" w:cs="Times New Roman"/>
        </w:rPr>
      </w:pPr>
    </w:p>
    <w:p w:rsidR="0079516E" w:rsidRDefault="0079516E">
      <w:pPr>
        <w:ind w:left="360"/>
        <w:rPr>
          <w:rFonts w:ascii="Times New Roman" w:hAnsi="Times New Roman" w:cs="Times New Roman"/>
        </w:rPr>
      </w:pPr>
    </w:p>
    <w:p w:rsidR="0079516E" w:rsidRDefault="00671549" w:rsidP="00FF7C12">
      <w:pPr>
        <w:pStyle w:val="Listenabsatz"/>
        <w:numPr>
          <w:ilvl w:val="1"/>
          <w:numId w:val="13"/>
        </w:numPr>
        <w:rPr>
          <w:rFonts w:ascii="Times New Roman" w:hAnsi="Times New Roman" w:cs="Times New Roman"/>
          <w:b/>
        </w:rPr>
      </w:pPr>
      <w:r>
        <w:rPr>
          <w:rFonts w:ascii="Times New Roman" w:hAnsi="Times New Roman" w:cs="Times New Roman"/>
          <w:b/>
        </w:rPr>
        <w:t>Aktueller Stand zum Aufbau des WLAN (Stand 27.6.2017)</w:t>
      </w:r>
    </w:p>
    <w:p w:rsidR="0079516E" w:rsidRDefault="0079516E">
      <w:pPr>
        <w:ind w:firstLine="360"/>
        <w:rPr>
          <w:rFonts w:ascii="Times New Roman" w:hAnsi="Times New Roman" w:cs="Times New Roman"/>
        </w:rPr>
      </w:pPr>
    </w:p>
    <w:p w:rsidR="0079516E" w:rsidRDefault="00671549">
      <w:pPr>
        <w:ind w:left="360"/>
        <w:rPr>
          <w:rFonts w:ascii="Times New Roman" w:hAnsi="Times New Roman" w:cs="Times New Roman"/>
        </w:rPr>
      </w:pPr>
      <w:r>
        <w:rPr>
          <w:rFonts w:ascii="Times New Roman" w:hAnsi="Times New Roman" w:cs="Times New Roman"/>
        </w:rPr>
        <w:t>Frau Damhuis hat den Stand vorab per Mail weitergegeben. Danach kann man zusammenfassend sagen:</w:t>
      </w:r>
    </w:p>
    <w:p w:rsidR="0079516E" w:rsidRDefault="00671549">
      <w:pPr>
        <w:ind w:left="360"/>
        <w:rPr>
          <w:rFonts w:ascii="Times New Roman" w:hAnsi="Times New Roman" w:cs="Times New Roman"/>
        </w:rPr>
      </w:pPr>
      <w:r>
        <w:rPr>
          <w:rFonts w:ascii="Times New Roman" w:hAnsi="Times New Roman" w:cs="Times New Roman"/>
        </w:rPr>
        <w:t xml:space="preserve">Das WLAN konnte aufgrund von organisatorischen Schwächen bei der Telekom bisher nicht aufgebaut und in Betrieb genommen werden. Derzeit wartet f&amp;w auf einen neuen Termin seitens der Telekom. </w:t>
      </w:r>
      <w:r>
        <w:rPr>
          <w:rFonts w:ascii="Times New Roman" w:hAnsi="Times New Roman" w:cs="Times New Roman"/>
        </w:rPr>
        <w:br/>
        <w:t>Die Unterkunft wird in den Gemeinschaftsräumen sowie an einer Stelle im Außenbereich (Access-point hinter Haus A) mit WLAN versorgt.</w:t>
      </w:r>
    </w:p>
    <w:p w:rsidR="0079516E" w:rsidRDefault="00671549">
      <w:pPr>
        <w:ind w:left="360"/>
        <w:rPr>
          <w:rFonts w:ascii="Times New Roman" w:hAnsi="Times New Roman" w:cs="Times New Roman"/>
        </w:rPr>
      </w:pPr>
      <w:r>
        <w:rPr>
          <w:rFonts w:ascii="Times New Roman" w:hAnsi="Times New Roman" w:cs="Times New Roman"/>
        </w:rPr>
        <w:t>Es ist darüber nachzudenken, wie man mögliche WLAN-Stunden innerhalb der Gruppenräume anbieten kann. Hierzu würde f&amp;w sich über ehrenamtliche Unterstützung freuen.</w:t>
      </w:r>
    </w:p>
    <w:p w:rsidR="0079516E" w:rsidRDefault="0079516E">
      <w:pPr>
        <w:rPr>
          <w:rFonts w:ascii="Times New Roman" w:hAnsi="Times New Roman" w:cs="Times New Roman"/>
        </w:rPr>
      </w:pPr>
    </w:p>
    <w:p w:rsidR="0079516E" w:rsidRDefault="00671549" w:rsidP="00FF7C12">
      <w:pPr>
        <w:pStyle w:val="Listenabsatz"/>
        <w:numPr>
          <w:ilvl w:val="1"/>
          <w:numId w:val="13"/>
        </w:numPr>
        <w:rPr>
          <w:rFonts w:ascii="Times New Roman" w:hAnsi="Times New Roman" w:cs="Times New Roman"/>
          <w:b/>
        </w:rPr>
      </w:pPr>
      <w:r>
        <w:rPr>
          <w:rFonts w:ascii="Times New Roman" w:hAnsi="Times New Roman" w:cs="Times New Roman"/>
          <w:b/>
        </w:rPr>
        <w:t>Öffnung zum Friedhof – barrierefreie Alternative zur S-Bahn</w:t>
      </w:r>
    </w:p>
    <w:p w:rsidR="0079516E" w:rsidRDefault="0079516E">
      <w:pPr>
        <w:ind w:left="360"/>
        <w:rPr>
          <w:rFonts w:ascii="Times New Roman" w:hAnsi="Times New Roman" w:cs="Times New Roman"/>
        </w:rPr>
      </w:pPr>
    </w:p>
    <w:p w:rsidR="0079516E" w:rsidRDefault="00671549">
      <w:pPr>
        <w:ind w:left="360"/>
        <w:rPr>
          <w:rFonts w:ascii="Times New Roman" w:hAnsi="Times New Roman" w:cs="Times New Roman"/>
        </w:rPr>
      </w:pPr>
      <w:r>
        <w:rPr>
          <w:rFonts w:ascii="Times New Roman" w:hAnsi="Times New Roman" w:cs="Times New Roman"/>
        </w:rPr>
        <w:t>Frau Damhuis hat den Stand vorab per Mail weitergegeben. Danach kann man zusammenfassend sagen:</w:t>
      </w:r>
    </w:p>
    <w:p w:rsidR="0079516E" w:rsidRDefault="0079516E">
      <w:pPr>
        <w:ind w:left="360"/>
        <w:rPr>
          <w:rFonts w:ascii="Times New Roman" w:hAnsi="Times New Roman" w:cs="Times New Roman"/>
        </w:rPr>
      </w:pPr>
    </w:p>
    <w:p w:rsidR="0079516E" w:rsidRDefault="00671549">
      <w:pPr>
        <w:ind w:left="360"/>
        <w:rPr>
          <w:rFonts w:ascii="Times New Roman" w:hAnsi="Times New Roman" w:cs="Times New Roman"/>
        </w:rPr>
      </w:pPr>
      <w:r>
        <w:rPr>
          <w:rFonts w:ascii="Times New Roman" w:hAnsi="Times New Roman" w:cs="Times New Roman"/>
        </w:rPr>
        <w:t>Auch f&amp;w ist aufgefallen, dass das Tor zum Friedhof noch verschlossen ist. Die Schlüsselgewalt liegt bei der Friedhofsverwaltung. Herr Schinowski wird sich an die Friedhofsleitung wenden.</w:t>
      </w:r>
    </w:p>
    <w:p w:rsidR="0079516E" w:rsidRDefault="0079516E">
      <w:pPr>
        <w:ind w:left="360"/>
        <w:rPr>
          <w:rFonts w:ascii="Times New Roman" w:hAnsi="Times New Roman" w:cs="Times New Roman"/>
        </w:rPr>
      </w:pPr>
    </w:p>
    <w:p w:rsidR="0079516E" w:rsidRDefault="00671549" w:rsidP="00FF7C12">
      <w:pPr>
        <w:pStyle w:val="Listenabsatz"/>
        <w:numPr>
          <w:ilvl w:val="1"/>
          <w:numId w:val="13"/>
        </w:numPr>
        <w:rPr>
          <w:rFonts w:ascii="Times New Roman" w:hAnsi="Times New Roman" w:cs="Times New Roman"/>
          <w:b/>
        </w:rPr>
      </w:pPr>
      <w:r>
        <w:rPr>
          <w:rFonts w:ascii="Times New Roman" w:hAnsi="Times New Roman" w:cs="Times New Roman"/>
          <w:b/>
        </w:rPr>
        <w:t xml:space="preserve">Stand und Entwicklung der halboffenen Betreuung </w:t>
      </w:r>
    </w:p>
    <w:p w:rsidR="0079516E" w:rsidRDefault="0079516E">
      <w:pPr>
        <w:ind w:left="360"/>
        <w:rPr>
          <w:rFonts w:ascii="Times New Roman" w:hAnsi="Times New Roman" w:cs="Times New Roman"/>
        </w:rPr>
      </w:pPr>
    </w:p>
    <w:p w:rsidR="0079516E" w:rsidRDefault="00671549">
      <w:pPr>
        <w:ind w:left="360"/>
        <w:rPr>
          <w:rFonts w:ascii="Times New Roman" w:hAnsi="Times New Roman" w:cs="Times New Roman"/>
        </w:rPr>
      </w:pPr>
      <w:r>
        <w:rPr>
          <w:rFonts w:ascii="Times New Roman" w:hAnsi="Times New Roman" w:cs="Times New Roman"/>
        </w:rPr>
        <w:t>Frau Tepp vom DRK hat den Stand vorab per Mail weitergegeben (26.6.2017):</w:t>
      </w:r>
    </w:p>
    <w:p w:rsidR="0079516E" w:rsidRDefault="0079516E">
      <w:pPr>
        <w:ind w:left="360"/>
        <w:rPr>
          <w:rFonts w:ascii="Times New Roman" w:hAnsi="Times New Roman" w:cs="Times New Roman"/>
        </w:rPr>
      </w:pPr>
    </w:p>
    <w:p w:rsidR="0079516E" w:rsidRDefault="00671549">
      <w:pPr>
        <w:ind w:left="360"/>
        <w:rPr>
          <w:rFonts w:ascii="Times New Roman" w:hAnsi="Times New Roman" w:cs="Times New Roman"/>
        </w:rPr>
      </w:pPr>
      <w:r>
        <w:rPr>
          <w:rFonts w:ascii="Times New Roman" w:hAnsi="Times New Roman" w:cs="Times New Roman"/>
        </w:rPr>
        <w:t>Wir möchten Ihnen gerne mitteilen, dass:</w:t>
      </w:r>
    </w:p>
    <w:p w:rsidR="0079516E" w:rsidRDefault="00FF7C12">
      <w:pPr>
        <w:pStyle w:val="Listenabsatz"/>
        <w:numPr>
          <w:ilvl w:val="0"/>
          <w:numId w:val="5"/>
        </w:numPr>
        <w:rPr>
          <w:rFonts w:ascii="Times New Roman" w:hAnsi="Times New Roman" w:cs="Times New Roman"/>
        </w:rPr>
      </w:pPr>
      <w:r>
        <w:rPr>
          <w:rFonts w:ascii="Times New Roman" w:hAnsi="Times New Roman" w:cs="Times New Roman"/>
        </w:rPr>
        <w:t>durchschnittlich 35 Kinder</w:t>
      </w:r>
      <w:r w:rsidR="00671549">
        <w:rPr>
          <w:rFonts w:ascii="Times New Roman" w:hAnsi="Times New Roman" w:cs="Times New Roman"/>
        </w:rPr>
        <w:t xml:space="preserve"> pro Tag betreut werden, in 2 Gruppen mit je 2 Betreuerinnen. Zusätzlich kommt eine Betreuerin 1x wöchentlich</w:t>
      </w:r>
    </w:p>
    <w:p w:rsidR="0079516E" w:rsidRDefault="00671549">
      <w:pPr>
        <w:pStyle w:val="Listenabsatz"/>
        <w:numPr>
          <w:ilvl w:val="0"/>
          <w:numId w:val="5"/>
        </w:numPr>
        <w:rPr>
          <w:rFonts w:ascii="Times New Roman" w:hAnsi="Times New Roman" w:cs="Times New Roman"/>
        </w:rPr>
      </w:pPr>
      <w:r>
        <w:rPr>
          <w:rFonts w:ascii="Times New Roman" w:hAnsi="Times New Roman" w:cs="Times New Roman"/>
        </w:rPr>
        <w:t>Unterstützung ausreichend durch zusätzliche ehrenamtliche Kräfte vorhanden ist</w:t>
      </w:r>
    </w:p>
    <w:p w:rsidR="0079516E" w:rsidRDefault="00671549">
      <w:pPr>
        <w:pStyle w:val="Listenabsatz"/>
        <w:numPr>
          <w:ilvl w:val="0"/>
          <w:numId w:val="5"/>
        </w:numPr>
        <w:rPr>
          <w:rFonts w:ascii="Times New Roman" w:hAnsi="Times New Roman" w:cs="Times New Roman"/>
        </w:rPr>
      </w:pPr>
      <w:r>
        <w:rPr>
          <w:rFonts w:ascii="Times New Roman" w:hAnsi="Times New Roman" w:cs="Times New Roman"/>
        </w:rPr>
        <w:t>13 Kinder kommen im Sommer im die IVK Klasse der AS Schule</w:t>
      </w:r>
    </w:p>
    <w:p w:rsidR="0079516E" w:rsidRDefault="00671549">
      <w:pPr>
        <w:pStyle w:val="Listenabsatz"/>
        <w:numPr>
          <w:ilvl w:val="0"/>
          <w:numId w:val="5"/>
        </w:numPr>
        <w:rPr>
          <w:rFonts w:ascii="Times New Roman" w:hAnsi="Times New Roman" w:cs="Times New Roman"/>
        </w:rPr>
      </w:pPr>
      <w:r>
        <w:rPr>
          <w:rFonts w:ascii="Times New Roman" w:hAnsi="Times New Roman" w:cs="Times New Roman"/>
        </w:rPr>
        <w:t>6 Kinder wechseln in die Kita Sodenkamp</w:t>
      </w:r>
    </w:p>
    <w:p w:rsidR="0079516E" w:rsidRDefault="0079516E">
      <w:pPr>
        <w:ind w:left="360"/>
        <w:rPr>
          <w:rFonts w:ascii="Times New Roman" w:hAnsi="Times New Roman" w:cs="Times New Roman"/>
        </w:rPr>
      </w:pPr>
    </w:p>
    <w:p w:rsidR="0079516E" w:rsidRDefault="00671549">
      <w:pPr>
        <w:ind w:left="360"/>
        <w:rPr>
          <w:rFonts w:ascii="Times New Roman" w:hAnsi="Times New Roman" w:cs="Times New Roman"/>
        </w:rPr>
      </w:pPr>
      <w:r>
        <w:rPr>
          <w:rFonts w:ascii="Times New Roman" w:hAnsi="Times New Roman" w:cs="Times New Roman"/>
        </w:rPr>
        <w:t>Aus den Reihen der ehrenamtlichen Unterstützer hat Frau Cramer-Hadjidimos per Mail an den QB berichtet (23.6.1027). Danach kann man wie folgt zusammenfassen:</w:t>
      </w:r>
    </w:p>
    <w:p w:rsidR="0079516E" w:rsidRDefault="0079516E">
      <w:pPr>
        <w:ind w:left="360"/>
        <w:rPr>
          <w:rFonts w:ascii="Times New Roman" w:hAnsi="Times New Roman" w:cs="Times New Roman"/>
        </w:rPr>
      </w:pPr>
    </w:p>
    <w:p w:rsidR="0079516E" w:rsidRDefault="00671549">
      <w:pPr>
        <w:ind w:left="360"/>
        <w:rPr>
          <w:rFonts w:ascii="Times New Roman" w:hAnsi="Times New Roman" w:cs="Times New Roman"/>
        </w:rPr>
      </w:pPr>
      <w:r>
        <w:rPr>
          <w:rFonts w:ascii="Times New Roman" w:hAnsi="Times New Roman" w:cs="Times New Roman"/>
        </w:rPr>
        <w:t>Die Betreuung durch das DRK wird als deutlich verbessert beurteilt. Allerdings wird der Betreuerschlüssel (4 Betreuerinnen) weiterhin als nicht ausreichend angesehen, da kaum Zeit bleibt, mit Kindern zu reden oder in Ruhe zu basteln. Weitere Möglichkeiten wie der Besuch von Außenanlagen oder anderen Kitas ist nicht machbar.</w:t>
      </w:r>
    </w:p>
    <w:p w:rsidR="0079516E" w:rsidRDefault="0079516E">
      <w:pPr>
        <w:ind w:left="360"/>
        <w:rPr>
          <w:rFonts w:ascii="Times New Roman" w:hAnsi="Times New Roman" w:cs="Times New Roman"/>
        </w:rPr>
      </w:pPr>
    </w:p>
    <w:p w:rsidR="0079516E" w:rsidRDefault="00671549">
      <w:pPr>
        <w:ind w:left="360"/>
        <w:rPr>
          <w:rFonts w:ascii="Times New Roman" w:hAnsi="Times New Roman" w:cs="Times New Roman"/>
        </w:rPr>
      </w:pPr>
      <w:r>
        <w:rPr>
          <w:rFonts w:ascii="Times New Roman" w:hAnsi="Times New Roman" w:cs="Times New Roman"/>
        </w:rPr>
        <w:t xml:space="preserve">Die Kinder können sich weiterhin nur schlecht verständlich machen. Es werden weiterhin ganz einfache Dinge geübt (Farbern, Tiernamen, Lebensmittelbezeichnungen etc.), Vorleseangebote funktionieren gar nicht. Die jetzt schon lange Zeit der Sprachbarriere beurteilen die Ehrenamtlichen als frustrierend insbesondere für die Kinder. </w:t>
      </w:r>
    </w:p>
    <w:p w:rsidR="0079516E" w:rsidRDefault="0079516E">
      <w:pPr>
        <w:ind w:left="360"/>
        <w:rPr>
          <w:rFonts w:ascii="Times New Roman" w:hAnsi="Times New Roman" w:cs="Times New Roman"/>
        </w:rPr>
      </w:pPr>
    </w:p>
    <w:p w:rsidR="0079516E" w:rsidRDefault="00671549">
      <w:pPr>
        <w:ind w:left="360"/>
        <w:rPr>
          <w:rFonts w:ascii="Times New Roman" w:hAnsi="Times New Roman" w:cs="Times New Roman"/>
        </w:rPr>
      </w:pPr>
      <w:r>
        <w:rPr>
          <w:rFonts w:ascii="Times New Roman" w:hAnsi="Times New Roman" w:cs="Times New Roman"/>
        </w:rPr>
        <w:t>Eine Idee ist, über für Kinder geeignete Filme zu gehen, eventuell mit Kurzfilmen anzufangen. Wenn es hier Ideen gibt, bitte an den QB oder KBh kommunizieren.</w:t>
      </w:r>
    </w:p>
    <w:p w:rsidR="0079516E" w:rsidRDefault="0079516E">
      <w:pPr>
        <w:ind w:left="360"/>
        <w:rPr>
          <w:rFonts w:ascii="Times New Roman" w:hAnsi="Times New Roman" w:cs="Times New Roman"/>
        </w:rPr>
      </w:pPr>
    </w:p>
    <w:p w:rsidR="0079516E" w:rsidRDefault="00671549">
      <w:pPr>
        <w:ind w:left="360"/>
        <w:rPr>
          <w:rFonts w:ascii="Times New Roman" w:hAnsi="Times New Roman" w:cs="Times New Roman"/>
        </w:rPr>
      </w:pPr>
      <w:r>
        <w:rPr>
          <w:rFonts w:ascii="Times New Roman" w:hAnsi="Times New Roman" w:cs="Times New Roman"/>
        </w:rPr>
        <w:t xml:space="preserve">Vom Träger werden jetzt mehr Ehrenamtliche akzeptiert, was auch umgesetzt wird. Wenn sich weitere Ehrenamtliche finden würden, wäre das großartig. Zudem wäre es prima, wenn mehr Unterkunftskinder in auswärtige Aktivitäten integriert werden könnten. </w:t>
      </w:r>
    </w:p>
    <w:p w:rsidR="0079516E" w:rsidRDefault="0079516E">
      <w:pPr>
        <w:ind w:left="360"/>
        <w:rPr>
          <w:rFonts w:ascii="Times New Roman" w:hAnsi="Times New Roman" w:cs="Times New Roman"/>
        </w:rPr>
      </w:pPr>
    </w:p>
    <w:p w:rsidR="0079516E" w:rsidRDefault="00671549">
      <w:pPr>
        <w:ind w:left="360"/>
        <w:rPr>
          <w:rFonts w:ascii="Times New Roman" w:hAnsi="Times New Roman" w:cs="Times New Roman"/>
        </w:rPr>
      </w:pPr>
      <w:r>
        <w:rPr>
          <w:rFonts w:ascii="Times New Roman" w:hAnsi="Times New Roman" w:cs="Times New Roman"/>
        </w:rPr>
        <w:t xml:space="preserve">Der Austausch mit anderen Kitas funktioniert bisher schleppend, weil er an konkrete Personen gebunden ist. </w:t>
      </w:r>
    </w:p>
    <w:p w:rsidR="0079516E" w:rsidRDefault="0079516E">
      <w:pPr>
        <w:ind w:left="360"/>
        <w:rPr>
          <w:rFonts w:ascii="Times New Roman" w:hAnsi="Times New Roman" w:cs="Times New Roman"/>
        </w:rPr>
      </w:pPr>
    </w:p>
    <w:p w:rsidR="0079516E" w:rsidRDefault="0079516E">
      <w:pPr>
        <w:rPr>
          <w:rFonts w:ascii="Times New Roman" w:hAnsi="Times New Roman" w:cs="Times New Roman"/>
        </w:rPr>
      </w:pPr>
    </w:p>
    <w:p w:rsidR="0079516E" w:rsidRDefault="00671549" w:rsidP="00FF7C12">
      <w:pPr>
        <w:pStyle w:val="Listenabsatz"/>
        <w:numPr>
          <w:ilvl w:val="1"/>
          <w:numId w:val="13"/>
        </w:numPr>
        <w:rPr>
          <w:rFonts w:ascii="Times New Roman" w:hAnsi="Times New Roman" w:cs="Times New Roman"/>
          <w:b/>
          <w:u w:color="00B050"/>
        </w:rPr>
      </w:pPr>
      <w:r>
        <w:rPr>
          <w:rFonts w:ascii="Times New Roman" w:hAnsi="Times New Roman" w:cs="Times New Roman"/>
          <w:b/>
          <w:u w:color="00B050"/>
        </w:rPr>
        <w:t>Abstimmung zwischen Bewohnern und Anwohnern zu Themen im Zusammenleben</w:t>
      </w:r>
    </w:p>
    <w:p w:rsidR="0079516E" w:rsidRDefault="0079516E">
      <w:pPr>
        <w:ind w:left="360"/>
        <w:rPr>
          <w:rFonts w:ascii="Times New Roman" w:hAnsi="Times New Roman" w:cs="Times New Roman"/>
          <w:u w:color="00B050"/>
        </w:rPr>
      </w:pPr>
    </w:p>
    <w:p w:rsidR="0079516E" w:rsidRDefault="00671549">
      <w:pPr>
        <w:ind w:left="360"/>
        <w:rPr>
          <w:rFonts w:ascii="Times New Roman" w:hAnsi="Times New Roman" w:cs="Times New Roman"/>
          <w:u w:color="00B050"/>
        </w:rPr>
      </w:pPr>
      <w:r>
        <w:rPr>
          <w:rFonts w:ascii="Times New Roman" w:hAnsi="Times New Roman" w:cs="Times New Roman"/>
          <w:u w:color="00B050"/>
        </w:rPr>
        <w:t>Die Diskussion über das Zusammenleben hat sich nahezu ausschließlich um die starke Geräuschentwicklung in den Außenbereichen der Unterkunft gedreht. Es wird von direkten Anwohnern berichtet, dass tagsüber sowie bis in die späten Abendstunden weiterhin aufgrund vieler Aktivitäten auf dem Gelände ein als viel zu laut empfundener Geräuschpegel entsteht. Dies wurde in zahlreichen Wortmeldungen konkretisiert. Anwohner berichten, dass sie regelmäßig abends Kontakt zu Bewohnern aufnehmen und um Ruhe bitten.</w:t>
      </w:r>
    </w:p>
    <w:p w:rsidR="0079516E" w:rsidRDefault="00671549">
      <w:pPr>
        <w:ind w:left="360"/>
        <w:rPr>
          <w:rFonts w:ascii="Times New Roman" w:hAnsi="Times New Roman" w:cs="Times New Roman"/>
          <w:u w:color="00B050"/>
        </w:rPr>
      </w:pPr>
      <w:r>
        <w:rPr>
          <w:rFonts w:ascii="Times New Roman" w:hAnsi="Times New Roman" w:cs="Times New Roman"/>
          <w:u w:color="00B050"/>
        </w:rPr>
        <w:t>Anwohner haben sich bereits mehrfach an f&amp;w gewendet mit der Bitte um Unterstützung bei der Einhaltung der Ruhezeiten. Die Reaktion von f&amp;w beurteilen die Anwohner als nicht ausreichend, insbesondere haben sie den Eindruck, dass f&amp;w zu wenig unternimmt; der Hinweis von f&amp;w, bei Lärmbelästigung die Polizei zu rufen, wird von den Anwohnern zurückgewiesen.</w:t>
      </w:r>
    </w:p>
    <w:p w:rsidR="0079516E" w:rsidRDefault="0079516E">
      <w:pPr>
        <w:ind w:left="360"/>
        <w:rPr>
          <w:rFonts w:ascii="Times New Roman" w:hAnsi="Times New Roman" w:cs="Times New Roman"/>
          <w:u w:color="00B050"/>
        </w:rPr>
      </w:pPr>
    </w:p>
    <w:p w:rsidR="0079516E" w:rsidRDefault="00671549">
      <w:pPr>
        <w:ind w:left="360"/>
        <w:rPr>
          <w:rFonts w:ascii="Times New Roman" w:hAnsi="Times New Roman" w:cs="Times New Roman"/>
          <w:u w:color="00B050"/>
        </w:rPr>
      </w:pPr>
      <w:r>
        <w:rPr>
          <w:rFonts w:ascii="Times New Roman" w:hAnsi="Times New Roman" w:cs="Times New Roman"/>
          <w:u w:color="00B050"/>
        </w:rPr>
        <w:t>F&amp;w hat zu dem Thema vorab per Mail Auskunft gegeben, danach lassen personeller Engpässe nur eine eingeschränkte Unterstützung zu. Bisher habe es ein Rundschreiben an die Bewohner gegeben, eine Bewohnerversammlung sei in Vorbereitung. F&amp;w betont, dass sie in Fragen des nachbarschaftlichen Miteinanders unterstützend mitwirken wollen.</w:t>
      </w:r>
    </w:p>
    <w:p w:rsidR="0079516E" w:rsidRDefault="0079516E">
      <w:pPr>
        <w:ind w:left="360"/>
        <w:rPr>
          <w:rFonts w:ascii="Times New Roman" w:hAnsi="Times New Roman" w:cs="Times New Roman"/>
          <w:u w:color="00B050"/>
        </w:rPr>
      </w:pPr>
    </w:p>
    <w:p w:rsidR="0079516E" w:rsidRDefault="00671549">
      <w:pPr>
        <w:ind w:left="360"/>
        <w:rPr>
          <w:rFonts w:ascii="Times New Roman" w:hAnsi="Times New Roman" w:cs="Times New Roman"/>
          <w:u w:color="00B050"/>
        </w:rPr>
      </w:pPr>
      <w:r>
        <w:rPr>
          <w:rFonts w:ascii="Times New Roman" w:hAnsi="Times New Roman" w:cs="Times New Roman"/>
          <w:u w:color="00B050"/>
        </w:rPr>
        <w:t>Insgesamt hat die Diskussion gezeigt, dass das Zusammenleben in puncto Geräusche/Lärm sehr klärungsbedürftig ist. Der dazu erforderliche Dialog sollte nach Meinung der Anwesenden zwischen f&amp;w, Bewohnern und Anwohnern geführt werden.</w:t>
      </w:r>
    </w:p>
    <w:p w:rsidR="0079516E" w:rsidRDefault="0079516E">
      <w:pPr>
        <w:ind w:left="360"/>
        <w:rPr>
          <w:rFonts w:ascii="Times New Roman" w:hAnsi="Times New Roman" w:cs="Times New Roman"/>
          <w:u w:color="00B050"/>
        </w:rPr>
      </w:pPr>
    </w:p>
    <w:p w:rsidR="0079516E" w:rsidRDefault="00671549">
      <w:pPr>
        <w:ind w:left="360"/>
        <w:rPr>
          <w:rFonts w:ascii="Times New Roman" w:hAnsi="Times New Roman" w:cs="Times New Roman"/>
          <w:u w:color="00B050"/>
        </w:rPr>
      </w:pPr>
      <w:r>
        <w:rPr>
          <w:rFonts w:ascii="Times New Roman" w:hAnsi="Times New Roman" w:cs="Times New Roman"/>
          <w:u w:color="00B050"/>
        </w:rPr>
        <w:t xml:space="preserve">Schließlich wurde beschlossen, die siebte Sitzung des Quartiersbeirates in der Unterkunft mit dem Themenschwerpunkt „Zusammenleben“ auszurichten. </w:t>
      </w:r>
    </w:p>
    <w:p w:rsidR="0079516E" w:rsidRDefault="0079516E">
      <w:pPr>
        <w:ind w:left="360"/>
        <w:rPr>
          <w:rFonts w:ascii="Times New Roman" w:hAnsi="Times New Roman" w:cs="Times New Roman"/>
          <w:u w:color="00B050"/>
        </w:rPr>
      </w:pPr>
    </w:p>
    <w:p w:rsidR="0079516E" w:rsidRDefault="0079516E">
      <w:pPr>
        <w:ind w:left="360"/>
        <w:rPr>
          <w:rFonts w:ascii="Times New Roman" w:hAnsi="Times New Roman" w:cs="Times New Roman"/>
        </w:rPr>
      </w:pPr>
    </w:p>
    <w:p w:rsidR="0079516E" w:rsidRDefault="00671549" w:rsidP="00FF7C12">
      <w:pPr>
        <w:pStyle w:val="Listenabsatz"/>
        <w:numPr>
          <w:ilvl w:val="0"/>
          <w:numId w:val="13"/>
        </w:numPr>
        <w:rPr>
          <w:rFonts w:ascii="Times New Roman" w:hAnsi="Times New Roman" w:cs="Times New Roman"/>
          <w:b/>
        </w:rPr>
      </w:pPr>
      <w:r>
        <w:rPr>
          <w:rFonts w:ascii="Times New Roman" w:hAnsi="Times New Roman" w:cs="Times New Roman"/>
          <w:b/>
        </w:rPr>
        <w:t>Aktueller Stand der Planung der Interims-KiTa Kuhwiese</w:t>
      </w:r>
    </w:p>
    <w:p w:rsidR="0079516E" w:rsidRDefault="0079516E">
      <w:pPr>
        <w:pStyle w:val="Listenabsatz"/>
        <w:ind w:left="360"/>
        <w:rPr>
          <w:rFonts w:ascii="Times New Roman" w:hAnsi="Times New Roman" w:cs="Times New Roman"/>
        </w:rPr>
      </w:pPr>
    </w:p>
    <w:p w:rsidR="0079516E" w:rsidRDefault="00671549">
      <w:pPr>
        <w:pStyle w:val="Listenabsatz"/>
        <w:ind w:left="360"/>
        <w:rPr>
          <w:rFonts w:ascii="Times New Roman" w:hAnsi="Times New Roman" w:cs="Times New Roman"/>
        </w:rPr>
      </w:pPr>
      <w:r>
        <w:rPr>
          <w:rFonts w:ascii="Times New Roman" w:hAnsi="Times New Roman" w:cs="Times New Roman"/>
        </w:rPr>
        <w:t>Herr Stade von der BASFI hat seinen Stand vorab per Mail weitergegeben (22.6.2017). Danach kann wie folgt zusammengefasst werden:</w:t>
      </w:r>
    </w:p>
    <w:p w:rsidR="0079516E" w:rsidRDefault="0079516E">
      <w:pPr>
        <w:pStyle w:val="Listenabsatz"/>
        <w:ind w:left="360"/>
        <w:rPr>
          <w:rFonts w:ascii="Times New Roman" w:hAnsi="Times New Roman" w:cs="Times New Roman"/>
        </w:rPr>
      </w:pPr>
    </w:p>
    <w:p w:rsidR="0079516E" w:rsidRDefault="00671549">
      <w:pPr>
        <w:pStyle w:val="Listenabsatz"/>
        <w:ind w:left="360"/>
        <w:rPr>
          <w:rFonts w:ascii="Times New Roman" w:hAnsi="Times New Roman" w:cs="Times New Roman"/>
        </w:rPr>
      </w:pPr>
      <w:r>
        <w:rPr>
          <w:rFonts w:ascii="Times New Roman" w:hAnsi="Times New Roman" w:cs="Times New Roman"/>
        </w:rPr>
        <w:t>Der Träger Pedia hat in Kooperation mit dem Architekturbüro KLETA GMBH eine schon recht präzise Planung für die Interimskita auf der Kuhwiese vorgelegt (eine Vermessung des Grundstücks ist erfolgt). Der Träger, die Schulbehörde und die BASFI prüfen nun, ob an diesem Standort auch eine Vorschulklasse realisiert werden kann.</w:t>
      </w:r>
    </w:p>
    <w:p w:rsidR="0079516E" w:rsidRDefault="00671549">
      <w:pPr>
        <w:pStyle w:val="Listenabsatz"/>
        <w:ind w:left="360"/>
        <w:rPr>
          <w:rFonts w:ascii="Times New Roman" w:hAnsi="Times New Roman" w:cs="Times New Roman"/>
        </w:rPr>
      </w:pPr>
      <w:r>
        <w:rPr>
          <w:rFonts w:ascii="Times New Roman" w:hAnsi="Times New Roman" w:cs="Times New Roman"/>
        </w:rPr>
        <w:t xml:space="preserve"> </w:t>
      </w:r>
    </w:p>
    <w:p w:rsidR="0079516E" w:rsidRDefault="00671549">
      <w:pPr>
        <w:pStyle w:val="Listenabsatz"/>
        <w:ind w:left="360"/>
        <w:rPr>
          <w:rFonts w:ascii="Times New Roman" w:hAnsi="Times New Roman" w:cs="Times New Roman"/>
        </w:rPr>
      </w:pPr>
      <w:r>
        <w:rPr>
          <w:rFonts w:ascii="Times New Roman" w:hAnsi="Times New Roman" w:cs="Times New Roman"/>
        </w:rPr>
        <w:t>In den vergangenen Wochen haben Gespräche im Bezirksamt und mit den Behörden stattgefunden mit dem Ziel, vor einer Bauantragsstellung alle wichtigen Aspekte, die für eine zügige Umsetzung der Planung wichtig sind, zu identifizieren und Lösungsansätze zu den Themen Erschließung, Zuwegung, Baustellenzufahrt, Feuerwehr zu entwickeln. Teilweise müssen im Vorfeld konkrete Konzepte, zum Beispiel zur Anlieferung des Essens entwickelt werden.</w:t>
      </w:r>
    </w:p>
    <w:p w:rsidR="0079516E" w:rsidRDefault="00671549">
      <w:pPr>
        <w:pStyle w:val="Listenabsatz"/>
        <w:ind w:left="360"/>
        <w:rPr>
          <w:rFonts w:ascii="Times New Roman" w:hAnsi="Times New Roman" w:cs="Times New Roman"/>
        </w:rPr>
      </w:pPr>
      <w:r>
        <w:rPr>
          <w:rFonts w:ascii="Times New Roman" w:hAnsi="Times New Roman" w:cs="Times New Roman"/>
        </w:rPr>
        <w:t xml:space="preserve"> </w:t>
      </w:r>
    </w:p>
    <w:p w:rsidR="0079516E" w:rsidRDefault="00671549">
      <w:pPr>
        <w:pStyle w:val="Listenabsatz"/>
        <w:ind w:left="360"/>
        <w:rPr>
          <w:rFonts w:ascii="Times New Roman" w:hAnsi="Times New Roman" w:cs="Times New Roman"/>
        </w:rPr>
      </w:pPr>
      <w:r>
        <w:rPr>
          <w:rFonts w:ascii="Times New Roman" w:hAnsi="Times New Roman" w:cs="Times New Roman"/>
        </w:rPr>
        <w:t xml:space="preserve">Herr Stade erläutert, dass es aufgrund der teilweise komplizierten Klärungen von Detailfragen (siehe oben) zu Verzögerungen bei der Realisierung der Planung kommt. </w:t>
      </w:r>
    </w:p>
    <w:p w:rsidR="0079516E" w:rsidRDefault="00671549">
      <w:pPr>
        <w:pStyle w:val="Listenabsatz"/>
        <w:ind w:left="360"/>
        <w:rPr>
          <w:rFonts w:ascii="Times New Roman" w:hAnsi="Times New Roman" w:cs="Times New Roman"/>
        </w:rPr>
      </w:pPr>
      <w:r>
        <w:rPr>
          <w:rFonts w:ascii="Times New Roman" w:hAnsi="Times New Roman" w:cs="Times New Roman"/>
        </w:rPr>
        <w:t>Sobald sich ein realistischer Zeitplan abzeichnet, will Herr Stade informieren</w:t>
      </w:r>
    </w:p>
    <w:p w:rsidR="0079516E" w:rsidRDefault="0079516E">
      <w:pPr>
        <w:pStyle w:val="Listenabsatz"/>
        <w:ind w:left="360"/>
        <w:rPr>
          <w:rFonts w:ascii="Times New Roman" w:hAnsi="Times New Roman" w:cs="Times New Roman"/>
        </w:rPr>
      </w:pPr>
    </w:p>
    <w:p w:rsidR="0079516E" w:rsidRDefault="00671549">
      <w:pPr>
        <w:pStyle w:val="Listenabsatz"/>
        <w:ind w:left="360"/>
        <w:rPr>
          <w:rFonts w:ascii="Times New Roman" w:hAnsi="Times New Roman" w:cs="Times New Roman"/>
        </w:rPr>
      </w:pPr>
      <w:r>
        <w:rPr>
          <w:rFonts w:ascii="Times New Roman" w:hAnsi="Times New Roman" w:cs="Times New Roman"/>
        </w:rPr>
        <w:t>Herr Stade wird einen aktuellen Stand im QB7 persönlich vortragen.</w:t>
      </w:r>
    </w:p>
    <w:p w:rsidR="0079516E" w:rsidRDefault="0079516E">
      <w:pPr>
        <w:rPr>
          <w:rFonts w:ascii="Times New Roman" w:hAnsi="Times New Roman" w:cs="Times New Roman"/>
        </w:rPr>
      </w:pPr>
    </w:p>
    <w:p w:rsidR="0079516E" w:rsidRDefault="0079516E">
      <w:pPr>
        <w:pStyle w:val="Listenabsatz"/>
        <w:ind w:left="360"/>
        <w:rPr>
          <w:rFonts w:ascii="Times New Roman" w:hAnsi="Times New Roman" w:cs="Times New Roman"/>
        </w:rPr>
      </w:pPr>
    </w:p>
    <w:p w:rsidR="0079516E" w:rsidRDefault="00671549" w:rsidP="00FF7C12">
      <w:pPr>
        <w:pStyle w:val="Listenabsatz"/>
        <w:numPr>
          <w:ilvl w:val="0"/>
          <w:numId w:val="13"/>
        </w:numPr>
        <w:rPr>
          <w:rFonts w:ascii="Times New Roman" w:hAnsi="Times New Roman" w:cs="Times New Roman"/>
          <w:b/>
        </w:rPr>
      </w:pPr>
      <w:r>
        <w:rPr>
          <w:rFonts w:ascii="Times New Roman" w:hAnsi="Times New Roman" w:cs="Times New Roman"/>
          <w:b/>
        </w:rPr>
        <w:t>Themenspeicher</w:t>
      </w:r>
    </w:p>
    <w:p w:rsidR="0079516E" w:rsidRDefault="0079516E">
      <w:pPr>
        <w:rPr>
          <w:rFonts w:ascii="Times New Roman" w:hAnsi="Times New Roman" w:cs="Times New Roman"/>
        </w:rPr>
      </w:pPr>
    </w:p>
    <w:p w:rsidR="0079516E" w:rsidRDefault="00671549">
      <w:pPr>
        <w:pBdr>
          <w:top w:val="none" w:sz="0" w:space="0" w:color="auto"/>
          <w:left w:val="none" w:sz="0" w:space="0" w:color="auto"/>
          <w:bottom w:val="none" w:sz="0" w:space="0" w:color="auto"/>
          <w:right w:val="none" w:sz="0" w:space="0" w:color="auto"/>
          <w:between w:val="none" w:sz="0" w:space="0" w:color="auto"/>
          <w:bar w:val="none" w:sz="0" w:color="auto"/>
        </w:pBdr>
        <w:spacing w:after="160" w:line="320" w:lineRule="atLeast"/>
        <w:ind w:firstLine="360"/>
        <w:rPr>
          <w:rFonts w:ascii="Times New Roman" w:eastAsia="Times New Roman" w:hAnsi="Times New Roman" w:cs="Times New Roman"/>
        </w:rPr>
      </w:pPr>
      <w:r>
        <w:rPr>
          <w:rFonts w:ascii="Times New Roman" w:eastAsia="Times New Roman" w:hAnsi="Times New Roman" w:cs="Times New Roman"/>
        </w:rPr>
        <w:t>Pressearbeit des Quartiersbeirats Klein Borstel (verschoben)</w:t>
      </w:r>
    </w:p>
    <w:p w:rsidR="0079516E" w:rsidRDefault="0079516E">
      <w:pPr>
        <w:rPr>
          <w:rFonts w:ascii="Times New Roman" w:hAnsi="Times New Roman" w:cs="Times New Roman"/>
        </w:rPr>
      </w:pPr>
    </w:p>
    <w:p w:rsidR="0079516E" w:rsidRDefault="0079516E">
      <w:pPr>
        <w:rPr>
          <w:rFonts w:ascii="Times New Roman" w:hAnsi="Times New Roman" w:cs="Times New Roman"/>
        </w:rPr>
      </w:pPr>
    </w:p>
    <w:p w:rsidR="0079516E" w:rsidRDefault="0079516E">
      <w:pPr>
        <w:rPr>
          <w:rFonts w:ascii="Times New Roman" w:hAnsi="Times New Roman" w:cs="Times New Roman"/>
        </w:rPr>
      </w:pPr>
    </w:p>
    <w:p w:rsidR="0079516E" w:rsidRDefault="0079516E">
      <w:pPr>
        <w:rPr>
          <w:rFonts w:ascii="Times New Roman" w:hAnsi="Times New Roman" w:cs="Times New Roman"/>
        </w:rPr>
      </w:pPr>
    </w:p>
    <w:p w:rsidR="0079516E" w:rsidRDefault="006715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20" w:lineRule="atLeast"/>
        <w:rPr>
          <w:rFonts w:ascii="Times New Roman" w:hAnsi="Times New Roman" w:cs="Times New Roman"/>
        </w:rPr>
      </w:pPr>
      <w:r>
        <w:rPr>
          <w:rFonts w:ascii="Times New Roman" w:hAnsi="Times New Roman" w:cs="Times New Roman"/>
        </w:rPr>
        <w:t xml:space="preserve">Mit freundlichen Grüßen </w:t>
      </w:r>
    </w:p>
    <w:p w:rsidR="0079516E" w:rsidRDefault="006715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20" w:lineRule="atLeast"/>
        <w:rPr>
          <w:rFonts w:ascii="Times New Roman" w:hAnsi="Times New Roman" w:cs="Times New Roman"/>
        </w:rPr>
      </w:pPr>
      <w:r>
        <w:rPr>
          <w:rFonts w:ascii="Times New Roman" w:hAnsi="Times New Roman" w:cs="Times New Roman"/>
        </w:rPr>
        <w:t xml:space="preserve">Melanie Reiling, Klaas Klaassen, Johann von Bothmer Sprecherteam des Quartiersbeirats Klein Borstel </w:t>
      </w:r>
    </w:p>
    <w:sectPr w:rsidR="0079516E">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D38" w:rsidRDefault="005D5D38">
      <w:r>
        <w:separator/>
      </w:r>
    </w:p>
  </w:endnote>
  <w:endnote w:type="continuationSeparator" w:id="0">
    <w:p w:rsidR="005D5D38" w:rsidRDefault="005D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C12" w:rsidRPr="009C61B7" w:rsidRDefault="009C61B7" w:rsidP="009C61B7">
    <w:pPr>
      <w:pStyle w:val="Fuzeile"/>
      <w:rPr>
        <w:rFonts w:ascii="Times New Roman" w:hAnsi="Times New Roman" w:cs="Times New Roman"/>
        <w:sz w:val="18"/>
        <w:szCs w:val="18"/>
      </w:rPr>
    </w:pPr>
    <w:r>
      <w:rPr>
        <w:rFonts w:ascii="Times New Roman" w:hAnsi="Times New Roman" w:cs="Times New Roman"/>
        <w:sz w:val="18"/>
        <w:szCs w:val="18"/>
      </w:rPr>
      <w:t xml:space="preserve">QBKB-6 </w:t>
    </w:r>
    <w:r>
      <w:rPr>
        <w:rFonts w:ascii="Times New Roman" w:hAnsi="Times New Roman" w:cs="Times New Roman"/>
        <w:sz w:val="18"/>
        <w:szCs w:val="18"/>
      </w:rPr>
      <w:tab/>
      <w:t xml:space="preserve">Seite </w:t>
    </w:r>
    <w:r>
      <w:rPr>
        <w:rFonts w:ascii="Times New Roman" w:hAnsi="Times New Roman" w:cs="Times New Roman"/>
        <w:bCs/>
        <w:sz w:val="18"/>
        <w:szCs w:val="18"/>
      </w:rPr>
      <w:fldChar w:fldCharType="begin"/>
    </w:r>
    <w:r>
      <w:rPr>
        <w:rFonts w:ascii="Times New Roman" w:hAnsi="Times New Roman" w:cs="Times New Roman"/>
        <w:bCs/>
        <w:sz w:val="18"/>
        <w:szCs w:val="18"/>
      </w:rPr>
      <w:instrText>PAGE  \* Arabic  \* MERGEFORMAT</w:instrText>
    </w:r>
    <w:r>
      <w:rPr>
        <w:rFonts w:ascii="Times New Roman" w:hAnsi="Times New Roman" w:cs="Times New Roman"/>
        <w:bCs/>
        <w:sz w:val="18"/>
        <w:szCs w:val="18"/>
      </w:rPr>
      <w:fldChar w:fldCharType="separate"/>
    </w:r>
    <w:r w:rsidR="005B32AB">
      <w:rPr>
        <w:rFonts w:ascii="Times New Roman" w:hAnsi="Times New Roman" w:cs="Times New Roman"/>
        <w:bCs/>
        <w:noProof/>
        <w:sz w:val="18"/>
        <w:szCs w:val="18"/>
      </w:rPr>
      <w:t>2</w:t>
    </w:r>
    <w:r>
      <w:rPr>
        <w:rFonts w:ascii="Times New Roman" w:hAnsi="Times New Roman" w:cs="Times New Roman"/>
        <w:bCs/>
        <w:sz w:val="18"/>
        <w:szCs w:val="18"/>
      </w:rPr>
      <w:fldChar w:fldCharType="end"/>
    </w:r>
    <w:r>
      <w:rPr>
        <w:rFonts w:ascii="Times New Roman" w:hAnsi="Times New Roman" w:cs="Times New Roman"/>
        <w:sz w:val="18"/>
        <w:szCs w:val="18"/>
      </w:rPr>
      <w:t xml:space="preserve"> von </w:t>
    </w:r>
    <w:r>
      <w:rPr>
        <w:rFonts w:ascii="Times New Roman" w:hAnsi="Times New Roman" w:cs="Times New Roman"/>
        <w:bCs/>
        <w:sz w:val="18"/>
        <w:szCs w:val="18"/>
      </w:rPr>
      <w:fldChar w:fldCharType="begin"/>
    </w:r>
    <w:r>
      <w:rPr>
        <w:rFonts w:ascii="Times New Roman" w:hAnsi="Times New Roman" w:cs="Times New Roman"/>
        <w:bCs/>
        <w:sz w:val="18"/>
        <w:szCs w:val="18"/>
      </w:rPr>
      <w:instrText>NUMPAGES  \* Arabic  \* MERGEFORMAT</w:instrText>
    </w:r>
    <w:r>
      <w:rPr>
        <w:rFonts w:ascii="Times New Roman" w:hAnsi="Times New Roman" w:cs="Times New Roman"/>
        <w:bCs/>
        <w:sz w:val="18"/>
        <w:szCs w:val="18"/>
      </w:rPr>
      <w:fldChar w:fldCharType="separate"/>
    </w:r>
    <w:r w:rsidR="005B32AB">
      <w:rPr>
        <w:rFonts w:ascii="Times New Roman" w:hAnsi="Times New Roman" w:cs="Times New Roman"/>
        <w:bCs/>
        <w:noProof/>
        <w:sz w:val="18"/>
        <w:szCs w:val="18"/>
      </w:rPr>
      <w:t>4</w:t>
    </w:r>
    <w:r>
      <w:rPr>
        <w:rFonts w:ascii="Times New Roman" w:hAnsi="Times New Roman" w:cs="Times New Roman"/>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D38" w:rsidRDefault="005D5D38">
      <w:r>
        <w:separator/>
      </w:r>
    </w:p>
  </w:footnote>
  <w:footnote w:type="continuationSeparator" w:id="0">
    <w:p w:rsidR="005D5D38" w:rsidRDefault="005D5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16E" w:rsidRDefault="006715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40" w:lineRule="atLeast"/>
      <w:rPr>
        <w:rFonts w:ascii="Times" w:hAnsi="Times" w:cs="Times"/>
        <w:sz w:val="32"/>
        <w:szCs w:val="32"/>
      </w:rPr>
    </w:pPr>
    <w:r>
      <w:rPr>
        <w:rFonts w:ascii="Times New Roman" w:hAnsi="Times New Roman" w:cs="Times New Roman"/>
        <w:sz w:val="32"/>
        <w:szCs w:val="32"/>
      </w:rPr>
      <w:t xml:space="preserve">Protokoll der 6. Sitzung des Quartiersbeirates Klein Borstel </w:t>
    </w:r>
    <w:r>
      <w:rPr>
        <w:rFonts w:ascii="Times New Roman" w:hAnsi="Times New Roman" w:cs="Times New Roman"/>
        <w:sz w:val="32"/>
        <w:szCs w:val="32"/>
      </w:rPr>
      <w:br/>
      <w:t xml:space="preserve">am 29.6.2017 19:00 Uhr im Gemeindesaal Maria Magdalenen </w:t>
    </w:r>
  </w:p>
  <w:p w:rsidR="0079516E" w:rsidRDefault="0079516E">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60C9"/>
    <w:multiLevelType w:val="hybridMultilevel"/>
    <w:tmpl w:val="B8BA2AE2"/>
    <w:numStyleLink w:val="Strich"/>
  </w:abstractNum>
  <w:abstractNum w:abstractNumId="1" w15:restartNumberingAfterBreak="0">
    <w:nsid w:val="115D5AF3"/>
    <w:multiLevelType w:val="multilevel"/>
    <w:tmpl w:val="A91C3D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F7A3806"/>
    <w:multiLevelType w:val="hybridMultilevel"/>
    <w:tmpl w:val="082865AE"/>
    <w:lvl w:ilvl="0" w:tplc="2FF8CC88">
      <w:numFmt w:val="bullet"/>
      <w:lvlText w:val="-"/>
      <w:lvlJc w:val="left"/>
      <w:pPr>
        <w:ind w:left="1080" w:hanging="360"/>
      </w:pPr>
      <w:rPr>
        <w:rFonts w:ascii="Helvetica" w:eastAsia="Arial Unicode MS" w:hAnsi="Helvetica" w:cs="Arial Unicode MS"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416458B5"/>
    <w:multiLevelType w:val="hybridMultilevel"/>
    <w:tmpl w:val="CB6ECC6A"/>
    <w:lvl w:ilvl="0" w:tplc="2FF8CC88">
      <w:numFmt w:val="bullet"/>
      <w:lvlText w:val="-"/>
      <w:lvlJc w:val="left"/>
      <w:pPr>
        <w:ind w:left="1080" w:hanging="360"/>
      </w:pPr>
      <w:rPr>
        <w:rFonts w:ascii="Helvetica" w:eastAsia="Arial Unicode MS" w:hAnsi="Helvetica" w:cs="Arial Unicode M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44582B2E"/>
    <w:multiLevelType w:val="hybridMultilevel"/>
    <w:tmpl w:val="67BAE35A"/>
    <w:lvl w:ilvl="0" w:tplc="04070001">
      <w:start w:val="1"/>
      <w:numFmt w:val="bullet"/>
      <w:lvlText w:val=""/>
      <w:lvlJc w:val="left"/>
      <w:pPr>
        <w:ind w:left="1788" w:hanging="360"/>
      </w:pPr>
      <w:rPr>
        <w:rFonts w:ascii="Symbol" w:hAnsi="Symbol" w:hint="default"/>
      </w:rPr>
    </w:lvl>
    <w:lvl w:ilvl="1" w:tplc="04070003">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5" w15:restartNumberingAfterBreak="0">
    <w:nsid w:val="4617321D"/>
    <w:multiLevelType w:val="hybridMultilevel"/>
    <w:tmpl w:val="5E38E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4216C4"/>
    <w:multiLevelType w:val="hybridMultilevel"/>
    <w:tmpl w:val="0E24D2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F900FA2"/>
    <w:multiLevelType w:val="hybridMultilevel"/>
    <w:tmpl w:val="DE144E9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510B47B0"/>
    <w:multiLevelType w:val="hybridMultilevel"/>
    <w:tmpl w:val="B8BA2AE2"/>
    <w:styleLink w:val="Strich"/>
    <w:lvl w:ilvl="0" w:tplc="7B62DFBC">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1D08F1A">
      <w:start w:val="1"/>
      <w:numFmt w:val="bullet"/>
      <w:lvlText w:val="-"/>
      <w:lvlJc w:val="left"/>
      <w:pPr>
        <w:ind w:left="5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A1EE4BC">
      <w:start w:val="1"/>
      <w:numFmt w:val="bullet"/>
      <w:lvlText w:val="-"/>
      <w:lvlJc w:val="left"/>
      <w:pPr>
        <w:ind w:left="7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B60F77E">
      <w:start w:val="1"/>
      <w:numFmt w:val="bullet"/>
      <w:lvlText w:val="-"/>
      <w:lvlJc w:val="left"/>
      <w:pPr>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E3079C8">
      <w:start w:val="1"/>
      <w:numFmt w:val="bullet"/>
      <w:lvlText w:val="-"/>
      <w:lvlJc w:val="left"/>
      <w:pPr>
        <w:ind w:left="12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57E2D3C">
      <w:start w:val="1"/>
      <w:numFmt w:val="bullet"/>
      <w:lvlText w:val="-"/>
      <w:lvlJc w:val="left"/>
      <w:pPr>
        <w:ind w:left="14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CFEC4BE4">
      <w:start w:val="1"/>
      <w:numFmt w:val="bullet"/>
      <w:lvlText w:val="-"/>
      <w:lvlJc w:val="left"/>
      <w:pPr>
        <w:ind w:left="17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A842830">
      <w:start w:val="1"/>
      <w:numFmt w:val="bullet"/>
      <w:lvlText w:val="-"/>
      <w:lvlJc w:val="left"/>
      <w:pPr>
        <w:ind w:left="19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99634CE">
      <w:start w:val="1"/>
      <w:numFmt w:val="bullet"/>
      <w:lvlText w:val="-"/>
      <w:lvlJc w:val="left"/>
      <w:pPr>
        <w:ind w:left="22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27B0F29"/>
    <w:multiLevelType w:val="hybridMultilevel"/>
    <w:tmpl w:val="B1F48D54"/>
    <w:lvl w:ilvl="0" w:tplc="2FF8CC88">
      <w:numFmt w:val="bullet"/>
      <w:lvlText w:val="-"/>
      <w:lvlJc w:val="left"/>
      <w:pPr>
        <w:ind w:left="1080" w:hanging="360"/>
      </w:pPr>
      <w:rPr>
        <w:rFonts w:ascii="Helvetica" w:eastAsia="Arial Unicode MS" w:hAnsi="Helvetica" w:cs="Arial Unicode M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5DFC48C7"/>
    <w:multiLevelType w:val="hybridMultilevel"/>
    <w:tmpl w:val="8BDCE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B171609"/>
    <w:multiLevelType w:val="multilevel"/>
    <w:tmpl w:val="A91C3D2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7EF9705F"/>
    <w:multiLevelType w:val="hybridMultilevel"/>
    <w:tmpl w:val="84AEA3B0"/>
    <w:lvl w:ilvl="0" w:tplc="76FE6C8A">
      <w:start w:val="4"/>
      <w:numFmt w:val="bullet"/>
      <w:lvlText w:val="-"/>
      <w:lvlJc w:val="left"/>
      <w:pPr>
        <w:ind w:left="720" w:hanging="360"/>
      </w:pPr>
      <w:rPr>
        <w:rFonts w:ascii="Times New Roman" w:eastAsia="Arial Unicode M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5"/>
  </w:num>
  <w:num w:numId="5">
    <w:abstractNumId w:val="2"/>
  </w:num>
  <w:num w:numId="6">
    <w:abstractNumId w:val="3"/>
  </w:num>
  <w:num w:numId="7">
    <w:abstractNumId w:val="9"/>
  </w:num>
  <w:num w:numId="8">
    <w:abstractNumId w:val="1"/>
  </w:num>
  <w:num w:numId="9">
    <w:abstractNumId w:val="6"/>
  </w:num>
  <w:num w:numId="10">
    <w:abstractNumId w:val="7"/>
  </w:num>
  <w:num w:numId="11">
    <w:abstractNumId w:val="4"/>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6E"/>
    <w:rsid w:val="002B1D37"/>
    <w:rsid w:val="005B32AB"/>
    <w:rsid w:val="005D5D38"/>
    <w:rsid w:val="00623FC2"/>
    <w:rsid w:val="00671549"/>
    <w:rsid w:val="006B2691"/>
    <w:rsid w:val="0079516E"/>
    <w:rsid w:val="009C61B7"/>
    <w:rsid w:val="009F215C"/>
    <w:rsid w:val="00FF0B66"/>
    <w:rsid w:val="00FF7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ascii="Helvetica" w:hAnsi="Helvetica" w:cs="Arial Unicode M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numbering" w:customStyle="1" w:styleId="Strich">
    <w:name w:val="Strich"/>
    <w:pPr>
      <w:numPr>
        <w:numId w:val="1"/>
      </w:numPr>
    </w:pPr>
  </w:style>
  <w:style w:type="paragraph" w:styleId="StandardWeb">
    <w:name w:val="Normal (Web)"/>
    <w:basedOn w:val="Standard"/>
    <w:uiPriority w:val="99"/>
    <w:semiHidden/>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hAnsi="Times New Roman" w:cs="Times New Roman"/>
      <w:color w:val="auto"/>
      <w:sz w:val="24"/>
      <w:szCs w:val="24"/>
      <w:bdr w:val="none" w:sz="0" w:space="0" w:color="auto"/>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Helvetica" w:hAnsi="Helvetica" w:cs="Arial Unicode MS"/>
      <w:color w:val="000000"/>
      <w:sz w:val="22"/>
      <w:szCs w:val="22"/>
      <w:u w:color="000000"/>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Helvetica" w:hAnsi="Helvetica" w:cs="Arial Unicode MS"/>
      <w:color w:val="000000"/>
      <w:sz w:val="22"/>
      <w:szCs w:val="22"/>
      <w:u w:color="000000"/>
    </w:rPr>
  </w:style>
  <w:style w:type="paragraph" w:styleId="Untertitel">
    <w:name w:val="Subtitle"/>
    <w:basedOn w:val="Standard"/>
    <w:next w:val="Standard"/>
    <w:link w:val="UntertitelZchn"/>
    <w:uiPriority w:val="11"/>
    <w:qFormat/>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EastAsia" w:hAnsiTheme="minorHAnsi" w:cstheme="minorBidi"/>
      <w:color w:val="5A5A5A" w:themeColor="text1" w:themeTint="A5"/>
      <w:spacing w:val="15"/>
      <w:bdr w:val="none" w:sz="0" w:space="0" w:color="auto"/>
    </w:rPr>
  </w:style>
  <w:style w:type="character" w:customStyle="1" w:styleId="UntertitelZchn">
    <w:name w:val="Untertitel Zchn"/>
    <w:basedOn w:val="Absatz-Standardschriftart"/>
    <w:link w:val="Untertitel"/>
    <w:uiPriority w:val="11"/>
    <w:rPr>
      <w:rFonts w:asciiTheme="minorHAnsi" w:eastAsiaTheme="minorEastAsia" w:hAnsiTheme="minorHAnsi" w:cstheme="minorBidi"/>
      <w:color w:val="5A5A5A" w:themeColor="text1" w:themeTint="A5"/>
      <w:spacing w:val="15"/>
      <w:sz w:val="22"/>
      <w:szCs w:val="22"/>
      <w:bdr w:val="none" w:sz="0" w:space="0" w:color="auto"/>
    </w:rPr>
  </w:style>
  <w:style w:type="paragraph" w:customStyle="1" w:styleId="Default">
    <w:name w:val="Default"/>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710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mburg.de/klein-borstel-plant/9051566/klein-borstel-pl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2050</Words>
  <Characters>12922</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Acando GmbH</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Klaas Klaassen</dc:creator>
  <cp:lastModifiedBy>Susanne Rathjen</cp:lastModifiedBy>
  <cp:revision>2</cp:revision>
  <cp:lastPrinted>2017-06-15T10:39:00Z</cp:lastPrinted>
  <dcterms:created xsi:type="dcterms:W3CDTF">2017-08-21T19:34:00Z</dcterms:created>
  <dcterms:modified xsi:type="dcterms:W3CDTF">2017-08-21T19:34:00Z</dcterms:modified>
</cp:coreProperties>
</file>